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2C" w:rsidRPr="00F355C1" w:rsidRDefault="0072492C" w:rsidP="00017D8B">
      <w:pPr>
        <w:pStyle w:val="NoSpacing"/>
        <w:ind w:firstLine="720"/>
        <w:jc w:val="center"/>
        <w:rPr>
          <w:rFonts w:ascii="Times New Roman" w:hAnsi="Times New Roman" w:cs="Times New Roman"/>
          <w:sz w:val="48"/>
        </w:rPr>
      </w:pPr>
      <w:r w:rsidRPr="00017D8B">
        <w:rPr>
          <w:rFonts w:ascii="Times New Roman" w:hAnsi="Times New Roman" w:cs="Times New Roman"/>
          <w:sz w:val="40"/>
        </w:rPr>
        <w:t>ST.ALOYSIUS COLLEGE EDATHUA</w:t>
      </w:r>
    </w:p>
    <w:p w:rsidR="0072492C" w:rsidRPr="00F355C1" w:rsidRDefault="007A13A4" w:rsidP="00017D8B">
      <w:pPr>
        <w:pStyle w:val="NoSpacing"/>
        <w:jc w:val="center"/>
        <w:rPr>
          <w:rFonts w:ascii="Times New Roman" w:hAnsi="Times New Roman" w:cs="Times New Roman"/>
          <w:sz w:val="28"/>
        </w:rPr>
      </w:pPr>
      <w:r>
        <w:rPr>
          <w:rFonts w:ascii="Times New Roman" w:hAnsi="Times New Roman" w:cs="Times New Roman"/>
          <w:sz w:val="28"/>
        </w:rPr>
        <w:t xml:space="preserve">B.Com Degree (CBCSS) First Internal </w:t>
      </w:r>
      <w:r w:rsidR="0072492C">
        <w:rPr>
          <w:rFonts w:ascii="Times New Roman" w:hAnsi="Times New Roman" w:cs="Times New Roman"/>
          <w:sz w:val="28"/>
        </w:rPr>
        <w:t>Examination, August-2016</w:t>
      </w:r>
    </w:p>
    <w:p w:rsidR="0072492C" w:rsidRPr="00F355C1" w:rsidRDefault="0072492C" w:rsidP="00017D8B">
      <w:pPr>
        <w:pStyle w:val="NoSpacing"/>
        <w:jc w:val="center"/>
        <w:rPr>
          <w:rFonts w:ascii="Times New Roman" w:hAnsi="Times New Roman" w:cs="Times New Roman"/>
          <w:sz w:val="28"/>
        </w:rPr>
      </w:pPr>
      <w:r>
        <w:rPr>
          <w:rFonts w:ascii="Times New Roman" w:hAnsi="Times New Roman" w:cs="Times New Roman"/>
          <w:sz w:val="28"/>
        </w:rPr>
        <w:t xml:space="preserve">Fifth </w:t>
      </w:r>
      <w:r w:rsidRPr="00F355C1">
        <w:rPr>
          <w:rFonts w:ascii="Times New Roman" w:hAnsi="Times New Roman" w:cs="Times New Roman"/>
          <w:sz w:val="28"/>
        </w:rPr>
        <w:t>Semester</w:t>
      </w:r>
    </w:p>
    <w:p w:rsidR="0072492C" w:rsidRPr="00F355C1" w:rsidRDefault="0072492C" w:rsidP="00017D8B">
      <w:pPr>
        <w:pStyle w:val="NoSpacing"/>
        <w:jc w:val="center"/>
        <w:rPr>
          <w:rFonts w:ascii="Times New Roman" w:hAnsi="Times New Roman" w:cs="Times New Roman"/>
          <w:sz w:val="28"/>
        </w:rPr>
      </w:pPr>
      <w:r>
        <w:rPr>
          <w:rFonts w:ascii="Times New Roman" w:hAnsi="Times New Roman" w:cs="Times New Roman"/>
          <w:sz w:val="28"/>
        </w:rPr>
        <w:t>Core Course 14</w:t>
      </w:r>
      <w:r w:rsidRPr="00F355C1">
        <w:rPr>
          <w:rFonts w:ascii="Times New Roman" w:hAnsi="Times New Roman" w:cs="Times New Roman"/>
          <w:sz w:val="28"/>
        </w:rPr>
        <w:t xml:space="preserve">- </w:t>
      </w:r>
      <w:r>
        <w:rPr>
          <w:rFonts w:ascii="Times New Roman" w:hAnsi="Times New Roman" w:cs="Times New Roman"/>
          <w:sz w:val="28"/>
        </w:rPr>
        <w:t>SPECIAL</w:t>
      </w:r>
      <w:r w:rsidRPr="00F355C1">
        <w:rPr>
          <w:rFonts w:ascii="Times New Roman" w:hAnsi="Times New Roman" w:cs="Times New Roman"/>
          <w:sz w:val="28"/>
        </w:rPr>
        <w:t xml:space="preserve"> ACCOUNTING</w:t>
      </w:r>
    </w:p>
    <w:p w:rsidR="0072492C" w:rsidRPr="00F355C1" w:rsidRDefault="0072492C" w:rsidP="00017D8B">
      <w:pPr>
        <w:jc w:val="center"/>
        <w:rPr>
          <w:rFonts w:ascii="Times New Roman" w:hAnsi="Times New Roman" w:cs="Times New Roman"/>
        </w:rPr>
      </w:pPr>
      <w:r w:rsidRPr="00F355C1">
        <w:rPr>
          <w:rFonts w:ascii="Times New Roman" w:hAnsi="Times New Roman" w:cs="Times New Roman"/>
        </w:rPr>
        <w:t>Time: 3 Hrs</w:t>
      </w:r>
      <w:r w:rsidRPr="00F355C1">
        <w:rPr>
          <w:rFonts w:ascii="Times New Roman" w:hAnsi="Times New Roman" w:cs="Times New Roman"/>
        </w:rPr>
        <w:tab/>
      </w:r>
      <w:r w:rsidRPr="00F355C1">
        <w:rPr>
          <w:rFonts w:ascii="Times New Roman" w:hAnsi="Times New Roman" w:cs="Times New Roman"/>
        </w:rPr>
        <w:tab/>
      </w:r>
      <w:r w:rsidRPr="00F355C1">
        <w:rPr>
          <w:rFonts w:ascii="Times New Roman" w:hAnsi="Times New Roman" w:cs="Times New Roman"/>
        </w:rPr>
        <w:tab/>
      </w:r>
      <w:r w:rsidRPr="00F355C1">
        <w:rPr>
          <w:rFonts w:ascii="Times New Roman" w:hAnsi="Times New Roman" w:cs="Times New Roman"/>
        </w:rPr>
        <w:tab/>
      </w:r>
      <w:r w:rsidRPr="00F355C1">
        <w:rPr>
          <w:rFonts w:ascii="Times New Roman" w:hAnsi="Times New Roman" w:cs="Times New Roman"/>
        </w:rPr>
        <w:tab/>
      </w:r>
      <w:r w:rsidRPr="00F355C1">
        <w:rPr>
          <w:rFonts w:ascii="Times New Roman" w:hAnsi="Times New Roman" w:cs="Times New Roman"/>
        </w:rPr>
        <w:tab/>
      </w:r>
      <w:r w:rsidRPr="00F355C1">
        <w:rPr>
          <w:rFonts w:ascii="Times New Roman" w:hAnsi="Times New Roman" w:cs="Times New Roman"/>
        </w:rPr>
        <w:tab/>
      </w:r>
      <w:r w:rsidRPr="00F355C1">
        <w:rPr>
          <w:rFonts w:ascii="Times New Roman" w:hAnsi="Times New Roman" w:cs="Times New Roman"/>
        </w:rPr>
        <w:tab/>
      </w:r>
      <w:r w:rsidRPr="00F355C1">
        <w:rPr>
          <w:rFonts w:ascii="Times New Roman" w:hAnsi="Times New Roman" w:cs="Times New Roman"/>
        </w:rPr>
        <w:tab/>
        <w:t>Maximum Marks: 80</w:t>
      </w:r>
    </w:p>
    <w:p w:rsidR="0072492C" w:rsidRPr="000B1866" w:rsidRDefault="0072492C" w:rsidP="00017D8B">
      <w:pPr>
        <w:pStyle w:val="NoSpacing"/>
        <w:jc w:val="center"/>
        <w:rPr>
          <w:rFonts w:ascii="Times New Roman" w:hAnsi="Times New Roman" w:cs="Times New Roman"/>
          <w:b/>
        </w:rPr>
      </w:pPr>
      <w:r w:rsidRPr="000B1866">
        <w:rPr>
          <w:rFonts w:ascii="Times New Roman" w:hAnsi="Times New Roman" w:cs="Times New Roman"/>
          <w:b/>
        </w:rPr>
        <w:t>Section A</w:t>
      </w:r>
    </w:p>
    <w:p w:rsidR="0072492C" w:rsidRPr="00F355C1" w:rsidRDefault="0072492C" w:rsidP="00017D8B">
      <w:pPr>
        <w:pStyle w:val="NoSpacing"/>
        <w:jc w:val="center"/>
        <w:rPr>
          <w:rFonts w:ascii="Times New Roman" w:hAnsi="Times New Roman" w:cs="Times New Roman"/>
        </w:rPr>
      </w:pPr>
      <w:r w:rsidRPr="00F355C1">
        <w:rPr>
          <w:rFonts w:ascii="Times New Roman" w:hAnsi="Times New Roman" w:cs="Times New Roman"/>
        </w:rPr>
        <w:t xml:space="preserve">Answer </w:t>
      </w:r>
      <w:r w:rsidRPr="00F355C1">
        <w:rPr>
          <w:rFonts w:ascii="Times New Roman" w:hAnsi="Times New Roman" w:cs="Times New Roman"/>
          <w:b/>
          <w:i/>
        </w:rPr>
        <w:t>all</w:t>
      </w:r>
      <w:r w:rsidRPr="00F355C1">
        <w:rPr>
          <w:rFonts w:ascii="Times New Roman" w:hAnsi="Times New Roman" w:cs="Times New Roman"/>
        </w:rPr>
        <w:t xml:space="preserve"> questions. Each question carries 1 mark</w:t>
      </w:r>
    </w:p>
    <w:p w:rsidR="0072492C" w:rsidRPr="00F355C1"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What do you mean by statutory reserve</w:t>
      </w:r>
      <w:r w:rsidRPr="00F355C1">
        <w:rPr>
          <w:rFonts w:ascii="Times New Roman" w:hAnsi="Times New Roman" w:cs="Times New Roman"/>
        </w:rPr>
        <w:t>?</w:t>
      </w:r>
    </w:p>
    <w:p w:rsidR="0072492C" w:rsidRPr="00F355C1"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 xml:space="preserve">What </w:t>
      </w:r>
      <w:r w:rsidR="00886907">
        <w:rPr>
          <w:rFonts w:ascii="Times New Roman" w:hAnsi="Times New Roman" w:cs="Times New Roman"/>
        </w:rPr>
        <w:t>are Non-banking assets</w:t>
      </w:r>
      <w:r w:rsidRPr="00F355C1">
        <w:rPr>
          <w:rFonts w:ascii="Times New Roman" w:hAnsi="Times New Roman" w:cs="Times New Roman"/>
        </w:rPr>
        <w:t>?</w:t>
      </w:r>
    </w:p>
    <w:p w:rsidR="0072492C" w:rsidRPr="00F355C1"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What is CRR</w:t>
      </w:r>
      <w:r w:rsidRPr="00F355C1">
        <w:rPr>
          <w:rFonts w:ascii="Times New Roman" w:hAnsi="Times New Roman" w:cs="Times New Roman"/>
        </w:rPr>
        <w:t>?</w:t>
      </w:r>
    </w:p>
    <w:p w:rsidR="0072492C"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What do you mean by NPA</w:t>
      </w:r>
      <w:r w:rsidRPr="00F355C1">
        <w:rPr>
          <w:rFonts w:ascii="Times New Roman" w:hAnsi="Times New Roman" w:cs="Times New Roman"/>
        </w:rPr>
        <w:t>?</w:t>
      </w:r>
    </w:p>
    <w:p w:rsidR="0072492C" w:rsidRPr="00025B5B"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What is SLR</w:t>
      </w:r>
      <w:r w:rsidRPr="00F355C1">
        <w:rPr>
          <w:rFonts w:ascii="Times New Roman" w:hAnsi="Times New Roman" w:cs="Times New Roman"/>
        </w:rPr>
        <w:t>?</w:t>
      </w:r>
    </w:p>
    <w:p w:rsidR="0072492C" w:rsidRPr="00F355C1"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Define banking</w:t>
      </w:r>
      <w:r w:rsidRPr="00F355C1">
        <w:rPr>
          <w:rFonts w:ascii="Times New Roman" w:hAnsi="Times New Roman" w:cs="Times New Roman"/>
        </w:rPr>
        <w:t>?</w:t>
      </w:r>
    </w:p>
    <w:p w:rsidR="0072492C" w:rsidRPr="00F355C1" w:rsidRDefault="000A7CBE" w:rsidP="0072492C">
      <w:pPr>
        <w:pStyle w:val="ListParagraph"/>
        <w:numPr>
          <w:ilvl w:val="0"/>
          <w:numId w:val="1"/>
        </w:numPr>
        <w:rPr>
          <w:rFonts w:ascii="Times New Roman" w:hAnsi="Times New Roman" w:cs="Times New Roman"/>
        </w:rPr>
      </w:pPr>
      <w:r>
        <w:rPr>
          <w:rFonts w:ascii="Times New Roman" w:hAnsi="Times New Roman" w:cs="Times New Roman"/>
        </w:rPr>
        <w:t>What do you mean by dissolution of a firm?</w:t>
      </w:r>
    </w:p>
    <w:p w:rsidR="0072492C" w:rsidRPr="00F355C1" w:rsidRDefault="000A7CBE" w:rsidP="0072492C">
      <w:pPr>
        <w:pStyle w:val="ListParagraph"/>
        <w:numPr>
          <w:ilvl w:val="0"/>
          <w:numId w:val="1"/>
        </w:numPr>
        <w:rPr>
          <w:rFonts w:ascii="Times New Roman" w:hAnsi="Times New Roman" w:cs="Times New Roman"/>
        </w:rPr>
      </w:pPr>
      <w:r>
        <w:rPr>
          <w:rFonts w:ascii="Times New Roman" w:hAnsi="Times New Roman" w:cs="Times New Roman"/>
        </w:rPr>
        <w:t>What do you mean by right shares?</w:t>
      </w:r>
    </w:p>
    <w:p w:rsidR="0072492C" w:rsidRPr="00F355C1" w:rsidRDefault="0072492C" w:rsidP="0072492C">
      <w:pPr>
        <w:pStyle w:val="ListParagraph"/>
        <w:numPr>
          <w:ilvl w:val="0"/>
          <w:numId w:val="1"/>
        </w:numPr>
        <w:rPr>
          <w:rFonts w:ascii="Times New Roman" w:hAnsi="Times New Roman" w:cs="Times New Roman"/>
        </w:rPr>
      </w:pPr>
      <w:r w:rsidRPr="00F355C1">
        <w:rPr>
          <w:rFonts w:ascii="Times New Roman" w:hAnsi="Times New Roman" w:cs="Times New Roman"/>
        </w:rPr>
        <w:t>Wh</w:t>
      </w:r>
      <w:r w:rsidR="000A7CBE">
        <w:rPr>
          <w:rFonts w:ascii="Times New Roman" w:hAnsi="Times New Roman" w:cs="Times New Roman"/>
        </w:rPr>
        <w:t>at do you mean by investment ledger</w:t>
      </w:r>
    </w:p>
    <w:p w:rsidR="0072492C" w:rsidRPr="00F355C1" w:rsidRDefault="0072492C" w:rsidP="0072492C">
      <w:pPr>
        <w:pStyle w:val="ListParagraph"/>
        <w:numPr>
          <w:ilvl w:val="0"/>
          <w:numId w:val="1"/>
        </w:numPr>
        <w:rPr>
          <w:rFonts w:ascii="Times New Roman" w:hAnsi="Times New Roman" w:cs="Times New Roman"/>
        </w:rPr>
      </w:pPr>
      <w:r w:rsidRPr="00F355C1">
        <w:rPr>
          <w:rFonts w:ascii="Times New Roman" w:hAnsi="Times New Roman" w:cs="Times New Roman"/>
        </w:rPr>
        <w:t xml:space="preserve">What </w:t>
      </w:r>
      <w:r w:rsidR="000A7CBE">
        <w:rPr>
          <w:rFonts w:ascii="Times New Roman" w:hAnsi="Times New Roman" w:cs="Times New Roman"/>
        </w:rPr>
        <w:t>is piece meal distribution?</w:t>
      </w:r>
    </w:p>
    <w:p w:rsidR="0072492C" w:rsidRDefault="0072492C" w:rsidP="0072492C">
      <w:pPr>
        <w:pStyle w:val="ListParagraph"/>
        <w:ind w:left="7920"/>
        <w:rPr>
          <w:rFonts w:ascii="Times New Roman" w:hAnsi="Times New Roman" w:cs="Times New Roman"/>
        </w:rPr>
      </w:pPr>
      <w:r w:rsidRPr="00F355C1">
        <w:rPr>
          <w:rFonts w:ascii="Times New Roman" w:hAnsi="Times New Roman" w:cs="Times New Roman"/>
        </w:rPr>
        <w:t>(10 X 1 = 10)</w:t>
      </w:r>
    </w:p>
    <w:p w:rsidR="0072492C" w:rsidRPr="00F355C1" w:rsidRDefault="0072492C" w:rsidP="0072492C">
      <w:pPr>
        <w:pStyle w:val="ListParagraph"/>
        <w:jc w:val="center"/>
        <w:rPr>
          <w:rFonts w:ascii="Times New Roman" w:hAnsi="Times New Roman" w:cs="Times New Roman"/>
          <w:b/>
        </w:rPr>
      </w:pPr>
      <w:r w:rsidRPr="00F355C1">
        <w:rPr>
          <w:rFonts w:ascii="Times New Roman" w:hAnsi="Times New Roman" w:cs="Times New Roman"/>
          <w:b/>
        </w:rPr>
        <w:t>Section B</w:t>
      </w:r>
    </w:p>
    <w:p w:rsidR="0072492C" w:rsidRPr="00F355C1" w:rsidRDefault="0072492C" w:rsidP="0072492C">
      <w:pPr>
        <w:pStyle w:val="ListParagraph"/>
        <w:jc w:val="center"/>
        <w:rPr>
          <w:rFonts w:ascii="Times New Roman" w:hAnsi="Times New Roman" w:cs="Times New Roman"/>
        </w:rPr>
      </w:pPr>
      <w:r w:rsidRPr="00F355C1">
        <w:rPr>
          <w:rFonts w:ascii="Times New Roman" w:hAnsi="Times New Roman" w:cs="Times New Roman"/>
        </w:rPr>
        <w:t xml:space="preserve">Answer any </w:t>
      </w:r>
      <w:r w:rsidRPr="00F355C1">
        <w:rPr>
          <w:rFonts w:ascii="Times New Roman" w:hAnsi="Times New Roman" w:cs="Times New Roman"/>
          <w:b/>
          <w:i/>
        </w:rPr>
        <w:t>eight</w:t>
      </w:r>
      <w:r w:rsidRPr="00F355C1">
        <w:rPr>
          <w:rFonts w:ascii="Times New Roman" w:hAnsi="Times New Roman" w:cs="Times New Roman"/>
        </w:rPr>
        <w:t xml:space="preserve"> questions. Each question carries 2 marks.</w:t>
      </w:r>
    </w:p>
    <w:p w:rsidR="0072492C" w:rsidRPr="0072492C" w:rsidRDefault="0072492C" w:rsidP="0072492C">
      <w:pPr>
        <w:pStyle w:val="ListParagraph"/>
        <w:ind w:left="1080"/>
        <w:rPr>
          <w:rFonts w:ascii="Times New Roman" w:hAnsi="Times New Roman" w:cs="Times New Roman"/>
        </w:rPr>
      </w:pPr>
    </w:p>
    <w:p w:rsidR="0072492C" w:rsidRDefault="0072492C" w:rsidP="0072492C">
      <w:pPr>
        <w:pStyle w:val="ListParagraph"/>
        <w:numPr>
          <w:ilvl w:val="0"/>
          <w:numId w:val="1"/>
        </w:numPr>
        <w:rPr>
          <w:rFonts w:ascii="Times New Roman" w:hAnsi="Times New Roman" w:cs="Times New Roman"/>
        </w:rPr>
      </w:pPr>
      <w:r w:rsidRPr="00F355C1">
        <w:rPr>
          <w:rFonts w:ascii="Times New Roman" w:hAnsi="Times New Roman" w:cs="Times New Roman"/>
        </w:rPr>
        <w:t xml:space="preserve">What </w:t>
      </w:r>
      <w:r>
        <w:rPr>
          <w:rFonts w:ascii="Times New Roman" w:hAnsi="Times New Roman" w:cs="Times New Roman"/>
        </w:rPr>
        <w:t>is split system of posting and what is its advantage?</w:t>
      </w:r>
    </w:p>
    <w:p w:rsidR="0072492C" w:rsidRDefault="00CA7C8B" w:rsidP="0072492C">
      <w:pPr>
        <w:pStyle w:val="ListParagraph"/>
        <w:numPr>
          <w:ilvl w:val="0"/>
          <w:numId w:val="1"/>
        </w:numPr>
        <w:rPr>
          <w:rFonts w:ascii="Times New Roman" w:hAnsi="Times New Roman" w:cs="Times New Roman"/>
        </w:rPr>
      </w:pPr>
      <w:r>
        <w:rPr>
          <w:rFonts w:ascii="Times New Roman" w:hAnsi="Times New Roman" w:cs="Times New Roman"/>
        </w:rPr>
        <w:t>What is a contingent liability</w:t>
      </w:r>
      <w:r w:rsidR="0072492C">
        <w:rPr>
          <w:rFonts w:ascii="Times New Roman" w:hAnsi="Times New Roman" w:cs="Times New Roman"/>
        </w:rPr>
        <w:t>?</w:t>
      </w:r>
      <w:r>
        <w:rPr>
          <w:rFonts w:ascii="Times New Roman" w:hAnsi="Times New Roman" w:cs="Times New Roman"/>
        </w:rPr>
        <w:t xml:space="preserve"> </w:t>
      </w:r>
      <w:r w:rsidR="0072492C">
        <w:rPr>
          <w:rFonts w:ascii="Times New Roman" w:hAnsi="Times New Roman" w:cs="Times New Roman"/>
        </w:rPr>
        <w:t>Give examples.</w:t>
      </w:r>
    </w:p>
    <w:p w:rsidR="0072492C"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What are standard assets?</w:t>
      </w:r>
    </w:p>
    <w:p w:rsidR="0072492C" w:rsidRPr="00F355C1"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Give summarized  format of Bank Profit and Loss Account</w:t>
      </w:r>
    </w:p>
    <w:p w:rsidR="0072492C"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Briefly explain SLR  and Non SLR securities</w:t>
      </w:r>
    </w:p>
    <w:p w:rsidR="0072492C" w:rsidRDefault="0079139D" w:rsidP="0072492C">
      <w:pPr>
        <w:pStyle w:val="ListParagraph"/>
        <w:numPr>
          <w:ilvl w:val="0"/>
          <w:numId w:val="1"/>
        </w:numPr>
        <w:rPr>
          <w:rFonts w:ascii="Times New Roman" w:hAnsi="Times New Roman" w:cs="Times New Roman"/>
        </w:rPr>
      </w:pPr>
      <w:r>
        <w:rPr>
          <w:rFonts w:ascii="Times New Roman" w:hAnsi="Times New Roman" w:cs="Times New Roman"/>
        </w:rPr>
        <w:t>What is maximum possible loss method?</w:t>
      </w:r>
    </w:p>
    <w:p w:rsidR="0072492C" w:rsidRDefault="0079139D" w:rsidP="0072492C">
      <w:pPr>
        <w:pStyle w:val="ListParagraph"/>
        <w:numPr>
          <w:ilvl w:val="0"/>
          <w:numId w:val="1"/>
        </w:numPr>
        <w:rPr>
          <w:rFonts w:ascii="Times New Roman" w:hAnsi="Times New Roman" w:cs="Times New Roman"/>
        </w:rPr>
      </w:pPr>
      <w:r>
        <w:rPr>
          <w:rFonts w:ascii="Times New Roman" w:hAnsi="Times New Roman" w:cs="Times New Roman"/>
        </w:rPr>
        <w:t>What is Garner Vs Murray decision?</w:t>
      </w:r>
    </w:p>
    <w:p w:rsidR="0072492C" w:rsidRDefault="0079139D" w:rsidP="0072492C">
      <w:pPr>
        <w:pStyle w:val="ListParagraph"/>
        <w:numPr>
          <w:ilvl w:val="0"/>
          <w:numId w:val="1"/>
        </w:numPr>
        <w:rPr>
          <w:rFonts w:ascii="Times New Roman" w:hAnsi="Times New Roman" w:cs="Times New Roman"/>
        </w:rPr>
      </w:pPr>
      <w:r>
        <w:rPr>
          <w:rFonts w:ascii="Times New Roman" w:hAnsi="Times New Roman" w:cs="Times New Roman"/>
        </w:rPr>
        <w:t>What is dissolution by court?</w:t>
      </w:r>
    </w:p>
    <w:p w:rsidR="0072492C" w:rsidRDefault="0079139D" w:rsidP="0072492C">
      <w:pPr>
        <w:pStyle w:val="ListParagraph"/>
        <w:numPr>
          <w:ilvl w:val="0"/>
          <w:numId w:val="1"/>
        </w:numPr>
        <w:rPr>
          <w:rFonts w:ascii="Times New Roman" w:hAnsi="Times New Roman" w:cs="Times New Roman"/>
        </w:rPr>
      </w:pPr>
      <w:r>
        <w:rPr>
          <w:rFonts w:ascii="Times New Roman" w:hAnsi="Times New Roman" w:cs="Times New Roman"/>
        </w:rPr>
        <w:t>What are different types of investment?</w:t>
      </w:r>
    </w:p>
    <w:p w:rsidR="0072492C" w:rsidRDefault="0079139D" w:rsidP="0072492C">
      <w:pPr>
        <w:pStyle w:val="ListParagraph"/>
        <w:numPr>
          <w:ilvl w:val="0"/>
          <w:numId w:val="1"/>
        </w:numPr>
        <w:rPr>
          <w:rFonts w:ascii="Times New Roman" w:hAnsi="Times New Roman" w:cs="Times New Roman"/>
        </w:rPr>
      </w:pPr>
      <w:r>
        <w:rPr>
          <w:rFonts w:ascii="Times New Roman" w:hAnsi="Times New Roman" w:cs="Times New Roman"/>
        </w:rPr>
        <w:t>What do you mean by ‘cum-interest and ex-interest’?</w:t>
      </w:r>
    </w:p>
    <w:p w:rsidR="00542CC2" w:rsidRPr="00542CC2" w:rsidRDefault="00CA7C8B" w:rsidP="00542CC2">
      <w:pPr>
        <w:pStyle w:val="ListParagraph"/>
        <w:numPr>
          <w:ilvl w:val="0"/>
          <w:numId w:val="1"/>
        </w:numPr>
        <w:rPr>
          <w:rFonts w:ascii="Times New Roman" w:hAnsi="Times New Roman" w:cs="Times New Roman"/>
        </w:rPr>
      </w:pPr>
      <w:r>
        <w:rPr>
          <w:rFonts w:ascii="Times New Roman" w:hAnsi="Times New Roman" w:cs="Times New Roman"/>
        </w:rPr>
        <w:t>What are the objectives of investment ledger?</w:t>
      </w:r>
      <w:r w:rsidR="00542CC2">
        <w:rPr>
          <w:rFonts w:ascii="Times New Roman" w:hAnsi="Times New Roman" w:cs="Times New Roman"/>
        </w:rPr>
        <w:tab/>
      </w:r>
      <w:r w:rsidR="00542CC2">
        <w:rPr>
          <w:rFonts w:ascii="Times New Roman" w:hAnsi="Times New Roman" w:cs="Times New Roman"/>
        </w:rPr>
        <w:tab/>
      </w:r>
      <w:r w:rsidR="00542CC2">
        <w:rPr>
          <w:rFonts w:ascii="Times New Roman" w:hAnsi="Times New Roman" w:cs="Times New Roman"/>
        </w:rPr>
        <w:tab/>
      </w:r>
      <w:r w:rsidR="00542CC2">
        <w:rPr>
          <w:rFonts w:ascii="Times New Roman" w:hAnsi="Times New Roman" w:cs="Times New Roman"/>
        </w:rPr>
        <w:tab/>
      </w:r>
      <w:r w:rsidR="00542CC2">
        <w:rPr>
          <w:rFonts w:ascii="Times New Roman" w:hAnsi="Times New Roman" w:cs="Times New Roman"/>
        </w:rPr>
        <w:tab/>
      </w:r>
      <w:r w:rsidR="00542CC2" w:rsidRPr="00542CC2">
        <w:rPr>
          <w:rFonts w:ascii="Times New Roman" w:hAnsi="Times New Roman" w:cs="Times New Roman"/>
        </w:rPr>
        <w:t>(8 X 2 = 16)</w:t>
      </w:r>
    </w:p>
    <w:p w:rsidR="00542CC2" w:rsidRDefault="00542CC2" w:rsidP="00542CC2">
      <w:pPr>
        <w:pStyle w:val="ListParagraph"/>
        <w:ind w:left="7200"/>
        <w:rPr>
          <w:rFonts w:ascii="Times New Roman" w:hAnsi="Times New Roman" w:cs="Times New Roman"/>
        </w:rPr>
      </w:pPr>
    </w:p>
    <w:p w:rsidR="0072492C" w:rsidRPr="0072492C" w:rsidRDefault="0072492C" w:rsidP="0072492C">
      <w:pPr>
        <w:ind w:left="3960" w:firstLine="360"/>
        <w:rPr>
          <w:rFonts w:ascii="Times New Roman" w:hAnsi="Times New Roman" w:cs="Times New Roman"/>
          <w:b/>
        </w:rPr>
      </w:pPr>
      <w:r w:rsidRPr="0072492C">
        <w:rPr>
          <w:rFonts w:ascii="Times New Roman" w:hAnsi="Times New Roman" w:cs="Times New Roman"/>
          <w:b/>
        </w:rPr>
        <w:t>Section C</w:t>
      </w:r>
    </w:p>
    <w:p w:rsidR="0072492C" w:rsidRPr="0072492C" w:rsidRDefault="0072492C" w:rsidP="0072492C">
      <w:pPr>
        <w:ind w:left="1440" w:firstLine="720"/>
        <w:rPr>
          <w:rFonts w:ascii="Times New Roman" w:hAnsi="Times New Roman" w:cs="Times New Roman"/>
        </w:rPr>
      </w:pPr>
      <w:r w:rsidRPr="0072492C">
        <w:rPr>
          <w:rFonts w:ascii="Times New Roman" w:hAnsi="Times New Roman" w:cs="Times New Roman"/>
        </w:rPr>
        <w:t xml:space="preserve">Answer any </w:t>
      </w:r>
      <w:r w:rsidRPr="0072492C">
        <w:rPr>
          <w:rFonts w:ascii="Times New Roman" w:hAnsi="Times New Roman" w:cs="Times New Roman"/>
          <w:b/>
          <w:i/>
        </w:rPr>
        <w:t xml:space="preserve">six </w:t>
      </w:r>
      <w:r w:rsidRPr="0072492C">
        <w:rPr>
          <w:rFonts w:ascii="Times New Roman" w:hAnsi="Times New Roman" w:cs="Times New Roman"/>
        </w:rPr>
        <w:t>questions. Each question carries 4 marks</w:t>
      </w:r>
    </w:p>
    <w:p w:rsidR="0072492C" w:rsidRDefault="0072492C" w:rsidP="0072492C">
      <w:pPr>
        <w:pStyle w:val="ListParagraph"/>
        <w:numPr>
          <w:ilvl w:val="0"/>
          <w:numId w:val="1"/>
        </w:numPr>
        <w:rPr>
          <w:rFonts w:ascii="Times New Roman" w:hAnsi="Times New Roman" w:cs="Times New Roman"/>
        </w:rPr>
      </w:pPr>
      <w:r>
        <w:rPr>
          <w:rFonts w:ascii="Times New Roman" w:hAnsi="Times New Roman" w:cs="Times New Roman"/>
        </w:rPr>
        <w:t>Give the format of schedule -5</w:t>
      </w:r>
    </w:p>
    <w:p w:rsidR="007F2F8D" w:rsidRDefault="007F2F8D" w:rsidP="0072492C">
      <w:pPr>
        <w:pStyle w:val="ListParagraph"/>
        <w:numPr>
          <w:ilvl w:val="0"/>
          <w:numId w:val="1"/>
        </w:numPr>
        <w:rPr>
          <w:rFonts w:ascii="Times New Roman" w:hAnsi="Times New Roman" w:cs="Times New Roman"/>
        </w:rPr>
      </w:pPr>
      <w:r>
        <w:rPr>
          <w:rFonts w:ascii="Times New Roman" w:hAnsi="Times New Roman" w:cs="Times New Roman"/>
        </w:rPr>
        <w:t>What do you mean by Bonus shares and Right shares? How do you record them in Investment Accounts?</w:t>
      </w:r>
    </w:p>
    <w:p w:rsidR="007F2F8D" w:rsidRDefault="007F2F8D" w:rsidP="0072492C">
      <w:pPr>
        <w:pStyle w:val="ListParagraph"/>
        <w:numPr>
          <w:ilvl w:val="0"/>
          <w:numId w:val="1"/>
        </w:numPr>
        <w:rPr>
          <w:rFonts w:ascii="Times New Roman" w:hAnsi="Times New Roman" w:cs="Times New Roman"/>
        </w:rPr>
      </w:pPr>
      <w:r>
        <w:rPr>
          <w:rFonts w:ascii="Times New Roman" w:hAnsi="Times New Roman" w:cs="Times New Roman"/>
        </w:rPr>
        <w:t>Explain different methods of making payment on dissolution of a firm.</w:t>
      </w:r>
    </w:p>
    <w:p w:rsidR="0072492C" w:rsidRDefault="001973A3" w:rsidP="0072492C">
      <w:pPr>
        <w:pStyle w:val="ListParagraph"/>
        <w:numPr>
          <w:ilvl w:val="0"/>
          <w:numId w:val="1"/>
        </w:numPr>
        <w:rPr>
          <w:rFonts w:ascii="Times New Roman" w:hAnsi="Times New Roman" w:cs="Times New Roman"/>
        </w:rPr>
      </w:pPr>
      <w:r>
        <w:rPr>
          <w:rFonts w:ascii="Times New Roman" w:hAnsi="Times New Roman" w:cs="Times New Roman"/>
        </w:rPr>
        <w:t>The following are the particulars relating to Global Bank Ltd. for the year ended 31.3.2011.</w:t>
      </w:r>
    </w:p>
    <w:p w:rsidR="001973A3" w:rsidRDefault="003C62AF" w:rsidP="003C62AF">
      <w:pPr>
        <w:pStyle w:val="ListParagraph"/>
        <w:numPr>
          <w:ilvl w:val="0"/>
          <w:numId w:val="5"/>
        </w:numPr>
        <w:rPr>
          <w:rFonts w:ascii="Times New Roman" w:hAnsi="Times New Roman" w:cs="Times New Roman"/>
        </w:rPr>
      </w:pPr>
      <w:r>
        <w:rPr>
          <w:rFonts w:ascii="Times New Roman" w:hAnsi="Times New Roman" w:cs="Times New Roman"/>
        </w:rPr>
        <w:t>Bills for collection as on 1.4.2010</w:t>
      </w:r>
      <w:r>
        <w:rPr>
          <w:rFonts w:ascii="Times New Roman" w:hAnsi="Times New Roman" w:cs="Times New Roman"/>
        </w:rPr>
        <w:tab/>
      </w:r>
      <w:r>
        <w:rPr>
          <w:rFonts w:ascii="Times New Roman" w:hAnsi="Times New Roman" w:cs="Times New Roman"/>
        </w:rPr>
        <w:tab/>
        <w:t>200000</w:t>
      </w:r>
    </w:p>
    <w:p w:rsidR="003C62AF" w:rsidRDefault="003C62AF" w:rsidP="003C62AF">
      <w:pPr>
        <w:pStyle w:val="ListParagraph"/>
        <w:numPr>
          <w:ilvl w:val="0"/>
          <w:numId w:val="5"/>
        </w:numPr>
        <w:rPr>
          <w:rFonts w:ascii="Times New Roman" w:hAnsi="Times New Roman" w:cs="Times New Roman"/>
        </w:rPr>
      </w:pPr>
      <w:r>
        <w:rPr>
          <w:rFonts w:ascii="Times New Roman" w:hAnsi="Times New Roman" w:cs="Times New Roman"/>
        </w:rPr>
        <w:lastRenderedPageBreak/>
        <w:t>Bills received during the year</w:t>
      </w:r>
      <w:r>
        <w:rPr>
          <w:rFonts w:ascii="Times New Roman" w:hAnsi="Times New Roman" w:cs="Times New Roman"/>
        </w:rPr>
        <w:tab/>
      </w:r>
      <w:r>
        <w:rPr>
          <w:rFonts w:ascii="Times New Roman" w:hAnsi="Times New Roman" w:cs="Times New Roman"/>
        </w:rPr>
        <w:tab/>
        <w:t>2000000</w:t>
      </w:r>
    </w:p>
    <w:p w:rsidR="003C62AF" w:rsidRDefault="003C62AF" w:rsidP="003C62AF">
      <w:pPr>
        <w:pStyle w:val="ListParagraph"/>
        <w:numPr>
          <w:ilvl w:val="0"/>
          <w:numId w:val="5"/>
        </w:numPr>
        <w:rPr>
          <w:rFonts w:ascii="Times New Roman" w:hAnsi="Times New Roman" w:cs="Times New Roman"/>
        </w:rPr>
      </w:pPr>
      <w:r>
        <w:rPr>
          <w:rFonts w:ascii="Times New Roman" w:hAnsi="Times New Roman" w:cs="Times New Roman"/>
        </w:rPr>
        <w:t xml:space="preserve">Bills collected during the year </w:t>
      </w:r>
      <w:r>
        <w:rPr>
          <w:rFonts w:ascii="Times New Roman" w:hAnsi="Times New Roman" w:cs="Times New Roman"/>
        </w:rPr>
        <w:tab/>
      </w:r>
      <w:r>
        <w:rPr>
          <w:rFonts w:ascii="Times New Roman" w:hAnsi="Times New Roman" w:cs="Times New Roman"/>
        </w:rPr>
        <w:tab/>
        <w:t>1200000</w:t>
      </w:r>
    </w:p>
    <w:p w:rsidR="003C62AF" w:rsidRDefault="00520C42" w:rsidP="003C62AF">
      <w:pPr>
        <w:pStyle w:val="ListParagraph"/>
        <w:numPr>
          <w:ilvl w:val="0"/>
          <w:numId w:val="5"/>
        </w:numPr>
        <w:rPr>
          <w:rFonts w:ascii="Times New Roman" w:hAnsi="Times New Roman" w:cs="Times New Roman"/>
        </w:rPr>
      </w:pPr>
      <w:r>
        <w:rPr>
          <w:rFonts w:ascii="Times New Roman" w:hAnsi="Times New Roman" w:cs="Times New Roman"/>
        </w:rPr>
        <w:t xml:space="preserve">Bills </w:t>
      </w:r>
      <w:proofErr w:type="spellStart"/>
      <w:r>
        <w:rPr>
          <w:rFonts w:ascii="Times New Roman" w:hAnsi="Times New Roman" w:cs="Times New Roman"/>
        </w:rPr>
        <w:t>dishonouered</w:t>
      </w:r>
      <w:proofErr w:type="spellEnd"/>
      <w:r>
        <w:rPr>
          <w:rFonts w:ascii="Times New Roman" w:hAnsi="Times New Roman" w:cs="Times New Roman"/>
        </w:rPr>
        <w:t xml:space="preserve"> and returned</w:t>
      </w:r>
      <w:r>
        <w:rPr>
          <w:rFonts w:ascii="Times New Roman" w:hAnsi="Times New Roman" w:cs="Times New Roman"/>
        </w:rPr>
        <w:tab/>
      </w:r>
      <w:r>
        <w:rPr>
          <w:rFonts w:ascii="Times New Roman" w:hAnsi="Times New Roman" w:cs="Times New Roman"/>
        </w:rPr>
        <w:tab/>
        <w:t>20000</w:t>
      </w:r>
    </w:p>
    <w:p w:rsidR="00520C42" w:rsidRDefault="00520C42" w:rsidP="00520C42">
      <w:pPr>
        <w:pStyle w:val="ListParagraph"/>
        <w:ind w:left="1080"/>
        <w:rPr>
          <w:rFonts w:ascii="Times New Roman" w:hAnsi="Times New Roman" w:cs="Times New Roman"/>
        </w:rPr>
      </w:pPr>
      <w:r>
        <w:rPr>
          <w:rFonts w:ascii="Times New Roman" w:hAnsi="Times New Roman" w:cs="Times New Roman"/>
        </w:rPr>
        <w:t>Prepare the concerned ledger accounts</w:t>
      </w:r>
    </w:p>
    <w:p w:rsidR="00520C42" w:rsidRDefault="004F144C" w:rsidP="004F144C">
      <w:pPr>
        <w:pStyle w:val="ListParagraph"/>
        <w:numPr>
          <w:ilvl w:val="0"/>
          <w:numId w:val="1"/>
        </w:numPr>
        <w:rPr>
          <w:rFonts w:ascii="Times New Roman" w:hAnsi="Times New Roman" w:cs="Times New Roman"/>
        </w:rPr>
      </w:pPr>
      <w:r>
        <w:rPr>
          <w:rFonts w:ascii="Times New Roman" w:hAnsi="Times New Roman" w:cs="Times New Roman"/>
        </w:rPr>
        <w:t>On 31</w:t>
      </w:r>
      <w:r w:rsidRPr="004F144C">
        <w:rPr>
          <w:rFonts w:ascii="Times New Roman" w:hAnsi="Times New Roman" w:cs="Times New Roman"/>
          <w:vertAlign w:val="superscript"/>
        </w:rPr>
        <w:t>st</w:t>
      </w:r>
      <w:r>
        <w:rPr>
          <w:rFonts w:ascii="Times New Roman" w:hAnsi="Times New Roman" w:cs="Times New Roman"/>
        </w:rPr>
        <w:t xml:space="preserve"> march 2011, the books of </w:t>
      </w:r>
      <w:proofErr w:type="spellStart"/>
      <w:r>
        <w:rPr>
          <w:rFonts w:ascii="Times New Roman" w:hAnsi="Times New Roman" w:cs="Times New Roman"/>
        </w:rPr>
        <w:t>Bharatiya</w:t>
      </w:r>
      <w:proofErr w:type="spellEnd"/>
      <w:r>
        <w:rPr>
          <w:rFonts w:ascii="Times New Roman" w:hAnsi="Times New Roman" w:cs="Times New Roman"/>
        </w:rPr>
        <w:t xml:space="preserve"> </w:t>
      </w:r>
      <w:proofErr w:type="spellStart"/>
      <w:r>
        <w:rPr>
          <w:rFonts w:ascii="Times New Roman" w:hAnsi="Times New Roman" w:cs="Times New Roman"/>
        </w:rPr>
        <w:t>Janata</w:t>
      </w:r>
      <w:proofErr w:type="spellEnd"/>
      <w:r>
        <w:rPr>
          <w:rFonts w:ascii="Times New Roman" w:hAnsi="Times New Roman" w:cs="Times New Roman"/>
        </w:rPr>
        <w:t xml:space="preserve"> Bank had the following account balances:</w:t>
      </w:r>
    </w:p>
    <w:p w:rsidR="004F144C" w:rsidRDefault="004F144C" w:rsidP="004F144C">
      <w:pPr>
        <w:pStyle w:val="ListParagraph"/>
        <w:rPr>
          <w:rFonts w:ascii="Times New Roman" w:hAnsi="Times New Roman" w:cs="Times New Roman"/>
        </w:rPr>
      </w:pPr>
      <w:r>
        <w:rPr>
          <w:rFonts w:ascii="Times New Roman" w:hAnsi="Times New Roman" w:cs="Times New Roman"/>
        </w:rPr>
        <w:t>Rebate on bills discounted (1</w:t>
      </w:r>
      <w:r w:rsidRPr="004F144C">
        <w:rPr>
          <w:rFonts w:ascii="Times New Roman" w:hAnsi="Times New Roman" w:cs="Times New Roman"/>
          <w:vertAlign w:val="superscript"/>
        </w:rPr>
        <w:t>st</w:t>
      </w:r>
      <w:r>
        <w:rPr>
          <w:rFonts w:ascii="Times New Roman" w:hAnsi="Times New Roman" w:cs="Times New Roman"/>
        </w:rPr>
        <w:t xml:space="preserve"> April 2010) Rs. 42000</w:t>
      </w:r>
    </w:p>
    <w:p w:rsidR="004F144C" w:rsidRDefault="004F144C" w:rsidP="004F144C">
      <w:pPr>
        <w:pStyle w:val="ListParagraph"/>
        <w:rPr>
          <w:rFonts w:ascii="Times New Roman" w:hAnsi="Times New Roman" w:cs="Times New Roman"/>
        </w:rPr>
      </w:pPr>
      <w:r>
        <w:rPr>
          <w:rFonts w:ascii="Times New Roman" w:hAnsi="Times New Roman" w:cs="Times New Roman"/>
        </w:rPr>
        <w:t>Discount received Rs. 3</w:t>
      </w:r>
      <w:proofErr w:type="gramStart"/>
      <w:r>
        <w:rPr>
          <w:rFonts w:ascii="Times New Roman" w:hAnsi="Times New Roman" w:cs="Times New Roman"/>
        </w:rPr>
        <w:t>,40,000</w:t>
      </w:r>
      <w:proofErr w:type="gramEnd"/>
    </w:p>
    <w:p w:rsidR="004F144C" w:rsidRDefault="004F144C" w:rsidP="004F144C">
      <w:pPr>
        <w:pStyle w:val="ListParagraph"/>
        <w:rPr>
          <w:rFonts w:ascii="Times New Roman" w:hAnsi="Times New Roman" w:cs="Times New Roman"/>
        </w:rPr>
      </w:pPr>
      <w:r>
        <w:rPr>
          <w:rFonts w:ascii="Times New Roman" w:hAnsi="Times New Roman" w:cs="Times New Roman"/>
        </w:rPr>
        <w:t xml:space="preserve">On closing the books, it is found that the discount received includes </w:t>
      </w:r>
      <w:proofErr w:type="spellStart"/>
      <w:r>
        <w:rPr>
          <w:rFonts w:ascii="Times New Roman" w:hAnsi="Times New Roman" w:cs="Times New Roman"/>
        </w:rPr>
        <w:t>unexpaired</w:t>
      </w:r>
      <w:proofErr w:type="spellEnd"/>
      <w:r>
        <w:rPr>
          <w:rFonts w:ascii="Times New Roman" w:hAnsi="Times New Roman" w:cs="Times New Roman"/>
        </w:rPr>
        <w:t xml:space="preserve"> discount of Rs. 61000 to be carried to the next year. Show the amount to be credited to profit and loss account under discount earned for the year 2010-11. Also give journal entries and ledger accounts required for the above</w:t>
      </w:r>
    </w:p>
    <w:p w:rsidR="004F144C" w:rsidRDefault="004F144C" w:rsidP="004C286B">
      <w:pPr>
        <w:pStyle w:val="ListParagraph"/>
        <w:numPr>
          <w:ilvl w:val="0"/>
          <w:numId w:val="1"/>
        </w:numPr>
        <w:rPr>
          <w:rFonts w:ascii="Times New Roman" w:hAnsi="Times New Roman" w:cs="Times New Roman"/>
        </w:rPr>
      </w:pPr>
      <w:r>
        <w:rPr>
          <w:rFonts w:ascii="Times New Roman" w:hAnsi="Times New Roman" w:cs="Times New Roman"/>
        </w:rPr>
        <w:t>From the following information find out the amount of discount credited to profit and loss account. Rebate on bills discounted (1-4-2010) Rs. 32480. Discount received Rs. 108000.</w:t>
      </w:r>
    </w:p>
    <w:p w:rsidR="004C286B" w:rsidRDefault="004C286B" w:rsidP="004C286B">
      <w:pPr>
        <w:pStyle w:val="ListParagraph"/>
        <w:rPr>
          <w:rFonts w:ascii="Times New Roman" w:hAnsi="Times New Roman" w:cs="Times New Roman"/>
        </w:rPr>
      </w:pPr>
      <w:r>
        <w:rPr>
          <w:rFonts w:ascii="Times New Roman" w:hAnsi="Times New Roman" w:cs="Times New Roman"/>
        </w:rPr>
        <w:t>An analysis of bills discounted shows the following:</w:t>
      </w:r>
    </w:p>
    <w:p w:rsidR="004C286B" w:rsidRDefault="004C286B" w:rsidP="004C286B">
      <w:pPr>
        <w:pStyle w:val="ListParagraph"/>
        <w:rPr>
          <w:rFonts w:ascii="Times New Roman" w:hAnsi="Times New Roman" w:cs="Times New Roman"/>
        </w:rPr>
      </w:pPr>
      <w:r>
        <w:rPr>
          <w:rFonts w:ascii="Times New Roman" w:hAnsi="Times New Roman" w:cs="Times New Roman"/>
        </w:rPr>
        <w:tab/>
        <w:t>Amount of bill</w:t>
      </w:r>
      <w:r>
        <w:rPr>
          <w:rFonts w:ascii="Times New Roman" w:hAnsi="Times New Roman" w:cs="Times New Roman"/>
        </w:rPr>
        <w:tab/>
      </w:r>
      <w:r>
        <w:rPr>
          <w:rFonts w:ascii="Times New Roman" w:hAnsi="Times New Roman" w:cs="Times New Roman"/>
        </w:rPr>
        <w:tab/>
        <w:t>Rate of discount</w:t>
      </w:r>
      <w:r>
        <w:rPr>
          <w:rFonts w:ascii="Times New Roman" w:hAnsi="Times New Roman" w:cs="Times New Roman"/>
        </w:rPr>
        <w:tab/>
        <w:t>Due date</w:t>
      </w:r>
    </w:p>
    <w:p w:rsidR="004C286B" w:rsidRDefault="004C286B" w:rsidP="004C286B">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73000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12% </w:t>
      </w:r>
      <w:proofErr w:type="spellStart"/>
      <w:r>
        <w:rPr>
          <w:rFonts w:ascii="Times New Roman" w:hAnsi="Times New Roman" w:cs="Times New Roman"/>
        </w:rPr>
        <w:t>p.a</w:t>
      </w:r>
      <w:proofErr w:type="spellEnd"/>
      <w:r>
        <w:rPr>
          <w:rFonts w:ascii="Times New Roman" w:hAnsi="Times New Roman" w:cs="Times New Roman"/>
        </w:rPr>
        <w:t xml:space="preserve">             </w:t>
      </w:r>
      <w:r>
        <w:rPr>
          <w:rFonts w:ascii="Times New Roman" w:hAnsi="Times New Roman" w:cs="Times New Roman"/>
        </w:rPr>
        <w:tab/>
        <w:t>June 14</w:t>
      </w:r>
      <w:proofErr w:type="gramStart"/>
      <w:r>
        <w:rPr>
          <w:rFonts w:ascii="Times New Roman" w:hAnsi="Times New Roman" w:cs="Times New Roman"/>
        </w:rPr>
        <w:t>,2011</w:t>
      </w:r>
      <w:proofErr w:type="gramEnd"/>
    </w:p>
    <w:p w:rsidR="004C286B" w:rsidRDefault="004C286B" w:rsidP="004C286B">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146000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11% </w:t>
      </w:r>
      <w:proofErr w:type="spellStart"/>
      <w:r>
        <w:rPr>
          <w:rFonts w:ascii="Times New Roman" w:hAnsi="Times New Roman" w:cs="Times New Roman"/>
        </w:rPr>
        <w:t>p.a</w:t>
      </w:r>
      <w:proofErr w:type="spellEnd"/>
      <w:r>
        <w:rPr>
          <w:rFonts w:ascii="Times New Roman" w:hAnsi="Times New Roman" w:cs="Times New Roman"/>
        </w:rPr>
        <w:t xml:space="preserve">              July 19</w:t>
      </w:r>
      <w:proofErr w:type="gramStart"/>
      <w:r>
        <w:rPr>
          <w:rFonts w:ascii="Times New Roman" w:hAnsi="Times New Roman" w:cs="Times New Roman"/>
        </w:rPr>
        <w:t>,2011</w:t>
      </w:r>
      <w:proofErr w:type="gramEnd"/>
    </w:p>
    <w:p w:rsidR="004C286B" w:rsidRDefault="004C286B" w:rsidP="004C286B">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438000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10% </w:t>
      </w:r>
      <w:proofErr w:type="spellStart"/>
      <w:r>
        <w:rPr>
          <w:rFonts w:ascii="Times New Roman" w:hAnsi="Times New Roman" w:cs="Times New Roman"/>
        </w:rPr>
        <w:t>p.a</w:t>
      </w:r>
      <w:proofErr w:type="spellEnd"/>
      <w:r>
        <w:rPr>
          <w:rFonts w:ascii="Times New Roman" w:hAnsi="Times New Roman" w:cs="Times New Roman"/>
        </w:rPr>
        <w:tab/>
        <w:t>August 10</w:t>
      </w:r>
      <w:proofErr w:type="gramStart"/>
      <w:r>
        <w:rPr>
          <w:rFonts w:ascii="Times New Roman" w:hAnsi="Times New Roman" w:cs="Times New Roman"/>
        </w:rPr>
        <w:t>,2011</w:t>
      </w:r>
      <w:proofErr w:type="gramEnd"/>
    </w:p>
    <w:p w:rsidR="004C286B" w:rsidRDefault="004C286B" w:rsidP="004C286B">
      <w:pPr>
        <w:pStyle w:val="ListParagraph"/>
        <w:rPr>
          <w:rFonts w:ascii="Times New Roman" w:hAnsi="Times New Roman" w:cs="Times New Roman"/>
        </w:rPr>
      </w:pPr>
      <w:r>
        <w:rPr>
          <w:rFonts w:ascii="Times New Roman" w:hAnsi="Times New Roman" w:cs="Times New Roman"/>
        </w:rPr>
        <w:t>Calculate the rebate on bills discounted. Pass the necessary journal entries and prepare rebate on bills discount account.</w:t>
      </w:r>
    </w:p>
    <w:p w:rsidR="0072492C" w:rsidRDefault="004C286B" w:rsidP="004C286B">
      <w:pPr>
        <w:pStyle w:val="ListParagraph"/>
        <w:numPr>
          <w:ilvl w:val="0"/>
          <w:numId w:val="1"/>
        </w:numPr>
        <w:rPr>
          <w:rFonts w:ascii="Times New Roman" w:hAnsi="Times New Roman" w:cs="Times New Roman"/>
        </w:rPr>
      </w:pPr>
      <w:r>
        <w:rPr>
          <w:rFonts w:ascii="Times New Roman" w:hAnsi="Times New Roman" w:cs="Times New Roman"/>
        </w:rPr>
        <w:t>Following are the details of advances of Chennai Bank as on 31</w:t>
      </w:r>
      <w:r w:rsidRPr="004C286B">
        <w:rPr>
          <w:rFonts w:ascii="Times New Roman" w:hAnsi="Times New Roman" w:cs="Times New Roman"/>
          <w:vertAlign w:val="superscript"/>
        </w:rPr>
        <w:t>st</w:t>
      </w:r>
      <w:r>
        <w:rPr>
          <w:rFonts w:ascii="Times New Roman" w:hAnsi="Times New Roman" w:cs="Times New Roman"/>
        </w:rPr>
        <w:t xml:space="preserve"> March,2012:</w:t>
      </w:r>
    </w:p>
    <w:p w:rsidR="004C286B" w:rsidRDefault="004C286B" w:rsidP="004C286B">
      <w:pPr>
        <w:pStyle w:val="ListParagraph"/>
        <w:ind w:left="1440"/>
        <w:rPr>
          <w:rFonts w:ascii="Times New Roman" w:hAnsi="Times New Roman" w:cs="Times New Roman"/>
        </w:rPr>
      </w:pPr>
      <w:r>
        <w:rPr>
          <w:rFonts w:ascii="Times New Roman" w:hAnsi="Times New Roman" w:cs="Times New Roman"/>
        </w:rPr>
        <w:t>Assets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RS</w:t>
      </w:r>
    </w:p>
    <w:p w:rsidR="004C286B" w:rsidRDefault="004C286B" w:rsidP="004C286B">
      <w:pPr>
        <w:pStyle w:val="ListParagraph"/>
        <w:ind w:left="1440"/>
        <w:rPr>
          <w:rFonts w:ascii="Times New Roman" w:hAnsi="Times New Roman" w:cs="Times New Roman"/>
        </w:rPr>
      </w:pPr>
      <w:r>
        <w:rPr>
          <w:rFonts w:ascii="Times New Roman" w:hAnsi="Times New Roman" w:cs="Times New Roman"/>
        </w:rPr>
        <w:t>Standard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9000000</w:t>
      </w:r>
    </w:p>
    <w:p w:rsidR="004C286B" w:rsidRDefault="004C286B" w:rsidP="004C286B">
      <w:pPr>
        <w:pStyle w:val="ListParagraph"/>
        <w:ind w:left="1440"/>
        <w:rPr>
          <w:rFonts w:ascii="Times New Roman" w:hAnsi="Times New Roman" w:cs="Times New Roman"/>
        </w:rPr>
      </w:pPr>
      <w:r>
        <w:rPr>
          <w:rFonts w:ascii="Times New Roman" w:hAnsi="Times New Roman" w:cs="Times New Roman"/>
        </w:rPr>
        <w:t>Sub-standard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C286B" w:rsidRDefault="004C286B" w:rsidP="004C286B">
      <w:pPr>
        <w:pStyle w:val="ListParagraph"/>
        <w:ind w:left="1440"/>
        <w:rPr>
          <w:rFonts w:ascii="Times New Roman" w:hAnsi="Times New Roman" w:cs="Times New Roman"/>
        </w:rPr>
      </w:pPr>
      <w:r>
        <w:rPr>
          <w:rFonts w:ascii="Times New Roman" w:hAnsi="Times New Roman" w:cs="Times New Roman"/>
        </w:rPr>
        <w:tab/>
        <w:t>Secured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6000000</w:t>
      </w:r>
    </w:p>
    <w:p w:rsidR="004C286B" w:rsidRDefault="004C286B" w:rsidP="004C286B">
      <w:pPr>
        <w:pStyle w:val="ListParagraph"/>
        <w:ind w:left="1440"/>
        <w:rPr>
          <w:rFonts w:ascii="Times New Roman" w:hAnsi="Times New Roman" w:cs="Times New Roman"/>
        </w:rPr>
      </w:pPr>
      <w:r>
        <w:rPr>
          <w:rFonts w:ascii="Times New Roman" w:hAnsi="Times New Roman" w:cs="Times New Roman"/>
        </w:rPr>
        <w:tab/>
        <w:t>Unsecured</w:t>
      </w:r>
      <w:r>
        <w:rPr>
          <w:rFonts w:ascii="Times New Roman" w:hAnsi="Times New Roman" w:cs="Times New Roman"/>
        </w:rPr>
        <w:tab/>
      </w:r>
      <w:r>
        <w:rPr>
          <w:rFonts w:ascii="Times New Roman" w:hAnsi="Times New Roman" w:cs="Times New Roman"/>
        </w:rPr>
        <w:tab/>
      </w:r>
      <w:r w:rsidR="007F2F8D">
        <w:rPr>
          <w:rFonts w:ascii="Times New Roman" w:hAnsi="Times New Roman" w:cs="Times New Roman"/>
        </w:rPr>
        <w:t xml:space="preserve"> </w:t>
      </w:r>
      <w:r>
        <w:rPr>
          <w:rFonts w:ascii="Times New Roman" w:hAnsi="Times New Roman" w:cs="Times New Roman"/>
        </w:rPr>
        <w:t>500000</w:t>
      </w:r>
    </w:p>
    <w:p w:rsidR="004C286B" w:rsidRDefault="004C286B" w:rsidP="004C286B">
      <w:pPr>
        <w:pStyle w:val="ListParagraph"/>
        <w:ind w:left="1440"/>
        <w:rPr>
          <w:rFonts w:ascii="Times New Roman" w:hAnsi="Times New Roman" w:cs="Times New Roman"/>
        </w:rPr>
      </w:pPr>
      <w:r>
        <w:rPr>
          <w:rFonts w:ascii="Times New Roman" w:hAnsi="Times New Roman" w:cs="Times New Roman"/>
        </w:rPr>
        <w:t>Doubtful:</w:t>
      </w:r>
    </w:p>
    <w:p w:rsidR="004C286B" w:rsidRDefault="004C286B" w:rsidP="004C286B">
      <w:pPr>
        <w:pStyle w:val="ListParagraph"/>
        <w:numPr>
          <w:ilvl w:val="0"/>
          <w:numId w:val="6"/>
        </w:numPr>
        <w:rPr>
          <w:rFonts w:ascii="Times New Roman" w:hAnsi="Times New Roman" w:cs="Times New Roman"/>
        </w:rPr>
      </w:pPr>
      <w:proofErr w:type="spellStart"/>
      <w:r>
        <w:rPr>
          <w:rFonts w:ascii="Times New Roman" w:hAnsi="Times New Roman" w:cs="Times New Roman"/>
        </w:rPr>
        <w:t>Upto</w:t>
      </w:r>
      <w:proofErr w:type="spellEnd"/>
      <w:r>
        <w:rPr>
          <w:rFonts w:ascii="Times New Roman" w:hAnsi="Times New Roman" w:cs="Times New Roman"/>
        </w:rPr>
        <w:t xml:space="preserve"> one year-</w:t>
      </w:r>
    </w:p>
    <w:p w:rsidR="004C286B" w:rsidRDefault="004C286B" w:rsidP="004C286B">
      <w:pPr>
        <w:pStyle w:val="ListParagraph"/>
        <w:numPr>
          <w:ilvl w:val="0"/>
          <w:numId w:val="7"/>
        </w:numPr>
        <w:rPr>
          <w:rFonts w:ascii="Times New Roman" w:hAnsi="Times New Roman" w:cs="Times New Roman"/>
        </w:rPr>
      </w:pPr>
      <w:r>
        <w:rPr>
          <w:rFonts w:ascii="Times New Roman" w:hAnsi="Times New Roman" w:cs="Times New Roman"/>
        </w:rPr>
        <w:t>Secured</w:t>
      </w:r>
      <w:r>
        <w:rPr>
          <w:rFonts w:ascii="Times New Roman" w:hAnsi="Times New Roman" w:cs="Times New Roman"/>
        </w:rPr>
        <w:tab/>
      </w:r>
      <w:r>
        <w:rPr>
          <w:rFonts w:ascii="Times New Roman" w:hAnsi="Times New Roman" w:cs="Times New Roman"/>
        </w:rPr>
        <w:tab/>
        <w:t>2000000</w:t>
      </w:r>
    </w:p>
    <w:p w:rsidR="004C286B" w:rsidRDefault="004C286B" w:rsidP="004C286B">
      <w:pPr>
        <w:pStyle w:val="ListParagraph"/>
        <w:numPr>
          <w:ilvl w:val="0"/>
          <w:numId w:val="7"/>
        </w:numPr>
        <w:rPr>
          <w:rFonts w:ascii="Times New Roman" w:hAnsi="Times New Roman" w:cs="Times New Roman"/>
        </w:rPr>
      </w:pPr>
      <w:r>
        <w:rPr>
          <w:rFonts w:ascii="Times New Roman" w:hAnsi="Times New Roman" w:cs="Times New Roman"/>
        </w:rPr>
        <w:t>Unsecured</w:t>
      </w:r>
      <w:r>
        <w:rPr>
          <w:rFonts w:ascii="Times New Roman" w:hAnsi="Times New Roman" w:cs="Times New Roman"/>
        </w:rPr>
        <w:tab/>
      </w:r>
      <w:r>
        <w:rPr>
          <w:rFonts w:ascii="Times New Roman" w:hAnsi="Times New Roman" w:cs="Times New Roman"/>
        </w:rPr>
        <w:tab/>
      </w:r>
      <w:r w:rsidR="007F2F8D">
        <w:rPr>
          <w:rFonts w:ascii="Times New Roman" w:hAnsi="Times New Roman" w:cs="Times New Roman"/>
        </w:rPr>
        <w:t xml:space="preserve">  </w:t>
      </w:r>
      <w:r>
        <w:rPr>
          <w:rFonts w:ascii="Times New Roman" w:hAnsi="Times New Roman" w:cs="Times New Roman"/>
        </w:rPr>
        <w:t>200000</w:t>
      </w:r>
    </w:p>
    <w:p w:rsidR="004C286B" w:rsidRDefault="004C286B" w:rsidP="004C286B">
      <w:pPr>
        <w:pStyle w:val="ListParagraph"/>
        <w:numPr>
          <w:ilvl w:val="0"/>
          <w:numId w:val="6"/>
        </w:numPr>
        <w:rPr>
          <w:rFonts w:ascii="Times New Roman" w:hAnsi="Times New Roman" w:cs="Times New Roman"/>
        </w:rPr>
      </w:pPr>
      <w:r>
        <w:rPr>
          <w:rFonts w:ascii="Times New Roman" w:hAnsi="Times New Roman" w:cs="Times New Roman"/>
        </w:rPr>
        <w:t>Exceeding one year but not exceeding 3 years-</w:t>
      </w:r>
    </w:p>
    <w:p w:rsidR="004C286B" w:rsidRDefault="004C286B" w:rsidP="004C286B">
      <w:pPr>
        <w:pStyle w:val="ListParagraph"/>
        <w:numPr>
          <w:ilvl w:val="0"/>
          <w:numId w:val="8"/>
        </w:numPr>
        <w:rPr>
          <w:rFonts w:ascii="Times New Roman" w:hAnsi="Times New Roman" w:cs="Times New Roman"/>
        </w:rPr>
      </w:pPr>
      <w:r>
        <w:rPr>
          <w:rFonts w:ascii="Times New Roman" w:hAnsi="Times New Roman" w:cs="Times New Roman"/>
        </w:rPr>
        <w:t>Secured</w:t>
      </w:r>
      <w:r>
        <w:rPr>
          <w:rFonts w:ascii="Times New Roman" w:hAnsi="Times New Roman" w:cs="Times New Roman"/>
        </w:rPr>
        <w:tab/>
      </w:r>
      <w:r>
        <w:rPr>
          <w:rFonts w:ascii="Times New Roman" w:hAnsi="Times New Roman" w:cs="Times New Roman"/>
        </w:rPr>
        <w:tab/>
        <w:t>600000</w:t>
      </w:r>
    </w:p>
    <w:p w:rsidR="004C286B" w:rsidRDefault="004C286B" w:rsidP="004C286B">
      <w:pPr>
        <w:pStyle w:val="ListParagraph"/>
        <w:numPr>
          <w:ilvl w:val="0"/>
          <w:numId w:val="8"/>
        </w:numPr>
        <w:rPr>
          <w:rFonts w:ascii="Times New Roman" w:hAnsi="Times New Roman" w:cs="Times New Roman"/>
        </w:rPr>
      </w:pPr>
      <w:r>
        <w:rPr>
          <w:rFonts w:ascii="Times New Roman" w:hAnsi="Times New Roman" w:cs="Times New Roman"/>
        </w:rPr>
        <w:t>Unsecured</w:t>
      </w:r>
      <w:r>
        <w:rPr>
          <w:rFonts w:ascii="Times New Roman" w:hAnsi="Times New Roman" w:cs="Times New Roman"/>
        </w:rPr>
        <w:tab/>
      </w:r>
      <w:r>
        <w:rPr>
          <w:rFonts w:ascii="Times New Roman" w:hAnsi="Times New Roman" w:cs="Times New Roman"/>
        </w:rPr>
        <w:tab/>
        <w:t>100000</w:t>
      </w:r>
    </w:p>
    <w:p w:rsidR="004C286B" w:rsidRDefault="004C286B" w:rsidP="004C286B">
      <w:pPr>
        <w:pStyle w:val="ListParagraph"/>
        <w:numPr>
          <w:ilvl w:val="0"/>
          <w:numId w:val="6"/>
        </w:numPr>
        <w:rPr>
          <w:rFonts w:ascii="Times New Roman" w:hAnsi="Times New Roman" w:cs="Times New Roman"/>
        </w:rPr>
      </w:pPr>
      <w:r>
        <w:rPr>
          <w:rFonts w:ascii="Times New Roman" w:hAnsi="Times New Roman" w:cs="Times New Roman"/>
        </w:rPr>
        <w:t>Exceeding 3 years-</w:t>
      </w:r>
    </w:p>
    <w:p w:rsidR="004C286B" w:rsidRDefault="004C286B" w:rsidP="004C286B">
      <w:pPr>
        <w:pStyle w:val="ListParagraph"/>
        <w:numPr>
          <w:ilvl w:val="0"/>
          <w:numId w:val="9"/>
        </w:numPr>
        <w:rPr>
          <w:rFonts w:ascii="Times New Roman" w:hAnsi="Times New Roman" w:cs="Times New Roman"/>
        </w:rPr>
      </w:pPr>
      <w:r>
        <w:rPr>
          <w:rFonts w:ascii="Times New Roman" w:hAnsi="Times New Roman" w:cs="Times New Roman"/>
        </w:rPr>
        <w:t>Secured</w:t>
      </w:r>
      <w:r>
        <w:rPr>
          <w:rFonts w:ascii="Times New Roman" w:hAnsi="Times New Roman" w:cs="Times New Roman"/>
        </w:rPr>
        <w:tab/>
      </w:r>
      <w:r>
        <w:rPr>
          <w:rFonts w:ascii="Times New Roman" w:hAnsi="Times New Roman" w:cs="Times New Roman"/>
        </w:rPr>
        <w:tab/>
        <w:t>40000</w:t>
      </w:r>
    </w:p>
    <w:p w:rsidR="004C286B" w:rsidRDefault="004C286B" w:rsidP="004C286B">
      <w:pPr>
        <w:pStyle w:val="ListParagraph"/>
        <w:numPr>
          <w:ilvl w:val="0"/>
          <w:numId w:val="9"/>
        </w:numPr>
        <w:rPr>
          <w:rFonts w:ascii="Times New Roman" w:hAnsi="Times New Roman" w:cs="Times New Roman"/>
        </w:rPr>
      </w:pPr>
      <w:r>
        <w:rPr>
          <w:rFonts w:ascii="Times New Roman" w:hAnsi="Times New Roman" w:cs="Times New Roman"/>
        </w:rPr>
        <w:t>Unsecured</w:t>
      </w:r>
      <w:r>
        <w:rPr>
          <w:rFonts w:ascii="Times New Roman" w:hAnsi="Times New Roman" w:cs="Times New Roman"/>
        </w:rPr>
        <w:tab/>
      </w:r>
      <w:r>
        <w:rPr>
          <w:rFonts w:ascii="Times New Roman" w:hAnsi="Times New Roman" w:cs="Times New Roman"/>
        </w:rPr>
        <w:tab/>
        <w:t>10000</w:t>
      </w:r>
    </w:p>
    <w:p w:rsidR="004C286B" w:rsidRDefault="004C286B" w:rsidP="004C286B">
      <w:pPr>
        <w:ind w:left="1440"/>
        <w:rPr>
          <w:rFonts w:ascii="Times New Roman" w:hAnsi="Times New Roman" w:cs="Times New Roman"/>
        </w:rPr>
      </w:pPr>
      <w:r>
        <w:rPr>
          <w:rFonts w:ascii="Times New Roman" w:hAnsi="Times New Roman" w:cs="Times New Roman"/>
        </w:rPr>
        <w:t>Loss Assets</w:t>
      </w:r>
      <w:r w:rsidR="007F2F8D">
        <w:rPr>
          <w:rFonts w:ascii="Times New Roman" w:hAnsi="Times New Roman" w:cs="Times New Roman"/>
        </w:rPr>
        <w:t xml:space="preserve"> </w:t>
      </w:r>
      <w:r w:rsidR="007F2F8D">
        <w:rPr>
          <w:rFonts w:ascii="Times New Roman" w:hAnsi="Times New Roman" w:cs="Times New Roman"/>
        </w:rPr>
        <w:tab/>
      </w:r>
      <w:r w:rsidR="007F2F8D">
        <w:rPr>
          <w:rFonts w:ascii="Times New Roman" w:hAnsi="Times New Roman" w:cs="Times New Roman"/>
        </w:rPr>
        <w:tab/>
      </w:r>
      <w:r w:rsidR="007F2F8D">
        <w:rPr>
          <w:rFonts w:ascii="Times New Roman" w:hAnsi="Times New Roman" w:cs="Times New Roman"/>
        </w:rPr>
        <w:tab/>
        <w:t>30000</w:t>
      </w:r>
    </w:p>
    <w:p w:rsidR="004C286B" w:rsidRDefault="004C286B" w:rsidP="004C286B">
      <w:pPr>
        <w:ind w:left="1440"/>
        <w:rPr>
          <w:rFonts w:ascii="Times New Roman" w:hAnsi="Times New Roman" w:cs="Times New Roman"/>
        </w:rPr>
      </w:pPr>
      <w:r>
        <w:rPr>
          <w:rFonts w:ascii="Times New Roman" w:hAnsi="Times New Roman" w:cs="Times New Roman"/>
        </w:rPr>
        <w:t>What is the amount of provision required?</w:t>
      </w:r>
    </w:p>
    <w:p w:rsidR="00542CC2" w:rsidRPr="00626C60" w:rsidRDefault="00542CC2" w:rsidP="00542CC2">
      <w:pPr>
        <w:pStyle w:val="ListParagraph"/>
        <w:ind w:left="7200" w:firstLine="720"/>
        <w:rPr>
          <w:rFonts w:ascii="Times New Roman" w:hAnsi="Times New Roman" w:cs="Times New Roman"/>
        </w:rPr>
      </w:pPr>
      <w:r w:rsidRPr="00626C60">
        <w:rPr>
          <w:rFonts w:ascii="Times New Roman" w:hAnsi="Times New Roman" w:cs="Times New Roman"/>
        </w:rPr>
        <w:t>(6 X 4 = 24)</w:t>
      </w:r>
    </w:p>
    <w:p w:rsidR="003B58A5" w:rsidRDefault="003B58A5" w:rsidP="004C286B">
      <w:pPr>
        <w:ind w:left="1440"/>
        <w:rPr>
          <w:rFonts w:ascii="Times New Roman" w:hAnsi="Times New Roman" w:cs="Times New Roman"/>
        </w:rPr>
      </w:pPr>
    </w:p>
    <w:p w:rsidR="003B58A5" w:rsidRDefault="003B58A5" w:rsidP="004C286B">
      <w:pPr>
        <w:ind w:left="1440"/>
        <w:rPr>
          <w:rFonts w:ascii="Times New Roman" w:hAnsi="Times New Roman" w:cs="Times New Roman"/>
        </w:rPr>
      </w:pPr>
    </w:p>
    <w:p w:rsidR="003B58A5" w:rsidRPr="0072492C" w:rsidRDefault="003B58A5" w:rsidP="003B58A5">
      <w:pPr>
        <w:ind w:left="3960" w:firstLine="360"/>
        <w:rPr>
          <w:rFonts w:ascii="Times New Roman" w:hAnsi="Times New Roman" w:cs="Times New Roman"/>
          <w:b/>
        </w:rPr>
      </w:pPr>
      <w:r>
        <w:rPr>
          <w:rFonts w:ascii="Times New Roman" w:hAnsi="Times New Roman" w:cs="Times New Roman"/>
          <w:b/>
        </w:rPr>
        <w:lastRenderedPageBreak/>
        <w:t>Section D</w:t>
      </w:r>
    </w:p>
    <w:p w:rsidR="003B58A5" w:rsidRPr="0072492C" w:rsidRDefault="003B58A5" w:rsidP="003B58A5">
      <w:pPr>
        <w:ind w:left="1440" w:firstLine="720"/>
        <w:rPr>
          <w:rFonts w:ascii="Times New Roman" w:hAnsi="Times New Roman" w:cs="Times New Roman"/>
        </w:rPr>
      </w:pPr>
      <w:r w:rsidRPr="0072492C">
        <w:rPr>
          <w:rFonts w:ascii="Times New Roman" w:hAnsi="Times New Roman" w:cs="Times New Roman"/>
        </w:rPr>
        <w:t xml:space="preserve">Answer any </w:t>
      </w:r>
      <w:r>
        <w:rPr>
          <w:rFonts w:ascii="Times New Roman" w:hAnsi="Times New Roman" w:cs="Times New Roman"/>
          <w:b/>
          <w:i/>
        </w:rPr>
        <w:t>two</w:t>
      </w:r>
      <w:r w:rsidRPr="0072492C">
        <w:rPr>
          <w:rFonts w:ascii="Times New Roman" w:hAnsi="Times New Roman" w:cs="Times New Roman"/>
          <w:b/>
          <w:i/>
        </w:rPr>
        <w:t xml:space="preserve"> </w:t>
      </w:r>
      <w:r w:rsidRPr="0072492C">
        <w:rPr>
          <w:rFonts w:ascii="Times New Roman" w:hAnsi="Times New Roman" w:cs="Times New Roman"/>
        </w:rPr>
        <w:t>qu</w:t>
      </w:r>
      <w:r>
        <w:rPr>
          <w:rFonts w:ascii="Times New Roman" w:hAnsi="Times New Roman" w:cs="Times New Roman"/>
        </w:rPr>
        <w:t>estions. Each question carries 15</w:t>
      </w:r>
      <w:r w:rsidRPr="0072492C">
        <w:rPr>
          <w:rFonts w:ascii="Times New Roman" w:hAnsi="Times New Roman" w:cs="Times New Roman"/>
        </w:rPr>
        <w:t xml:space="preserve"> marks</w:t>
      </w:r>
    </w:p>
    <w:p w:rsidR="004C286B" w:rsidRDefault="004C286B" w:rsidP="004C286B">
      <w:pPr>
        <w:pStyle w:val="ListParagraph"/>
        <w:numPr>
          <w:ilvl w:val="0"/>
          <w:numId w:val="1"/>
        </w:numPr>
        <w:rPr>
          <w:rFonts w:ascii="Times New Roman" w:hAnsi="Times New Roman" w:cs="Times New Roman"/>
        </w:rPr>
      </w:pPr>
      <w:r>
        <w:rPr>
          <w:rFonts w:ascii="Times New Roman" w:hAnsi="Times New Roman" w:cs="Times New Roman"/>
        </w:rPr>
        <w:t>From the following information,</w:t>
      </w:r>
      <w:r w:rsidR="003A3A96">
        <w:rPr>
          <w:rFonts w:ascii="Times New Roman" w:hAnsi="Times New Roman" w:cs="Times New Roman"/>
        </w:rPr>
        <w:t xml:space="preserve"> Prepare Profit and Loss Account of </w:t>
      </w:r>
      <w:proofErr w:type="spellStart"/>
      <w:r w:rsidR="003A3A96">
        <w:rPr>
          <w:rFonts w:ascii="Times New Roman" w:hAnsi="Times New Roman" w:cs="Times New Roman"/>
        </w:rPr>
        <w:t>Vaisya</w:t>
      </w:r>
      <w:proofErr w:type="spellEnd"/>
      <w:r w:rsidR="003A3A96">
        <w:rPr>
          <w:rFonts w:ascii="Times New Roman" w:hAnsi="Times New Roman" w:cs="Times New Roman"/>
        </w:rPr>
        <w:t xml:space="preserve"> Bank Ltd. for the year ended on 31</w:t>
      </w:r>
      <w:r w:rsidR="003A3A96" w:rsidRPr="003A3A96">
        <w:rPr>
          <w:rFonts w:ascii="Times New Roman" w:hAnsi="Times New Roman" w:cs="Times New Roman"/>
          <w:vertAlign w:val="superscript"/>
        </w:rPr>
        <w:t>st</w:t>
      </w:r>
      <w:r w:rsidR="003A3A96">
        <w:rPr>
          <w:rFonts w:ascii="Times New Roman" w:hAnsi="Times New Roman" w:cs="Times New Roman"/>
        </w:rPr>
        <w:t xml:space="preserve"> March 2009.                                                                    Rs</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Interest on loans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300</w:t>
      </w:r>
    </w:p>
    <w:p w:rsidR="003A3A96" w:rsidRDefault="003A3A96" w:rsidP="003A3A96">
      <w:pPr>
        <w:pStyle w:val="ListParagraph"/>
        <w:ind w:left="1440"/>
        <w:rPr>
          <w:rFonts w:ascii="Times New Roman" w:hAnsi="Times New Roman" w:cs="Times New Roman"/>
        </w:rPr>
      </w:pPr>
    </w:p>
    <w:p w:rsidR="003A3A96" w:rsidRDefault="003A3A96" w:rsidP="003A3A96">
      <w:pPr>
        <w:pStyle w:val="ListParagraph"/>
        <w:ind w:left="1440"/>
        <w:rPr>
          <w:rFonts w:ascii="Times New Roman" w:hAnsi="Times New Roman" w:cs="Times New Roman"/>
        </w:rPr>
      </w:pPr>
      <w:r>
        <w:rPr>
          <w:rFonts w:ascii="Times New Roman" w:hAnsi="Times New Roman" w:cs="Times New Roman"/>
        </w:rPr>
        <w:t>Interest on fixed deposits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275</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Commission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Exchange and brokerage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Salaries and allowances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150</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 xml:space="preserve">Discount on </w:t>
      </w:r>
      <w:proofErr w:type="gramStart"/>
      <w:r>
        <w:rPr>
          <w:rFonts w:ascii="Times New Roman" w:hAnsi="Times New Roman" w:cs="Times New Roman"/>
        </w:rPr>
        <w:t>bills(</w:t>
      </w:r>
      <w:proofErr w:type="gramEnd"/>
      <w:r>
        <w:rPr>
          <w:rFonts w:ascii="Times New Roman" w:hAnsi="Times New Roman" w:cs="Times New Roman"/>
        </w:rPr>
        <w:t>Gross)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152</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Interest on cash credits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240</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Interest on temporary overdrafts in current accounts</w:t>
      </w:r>
      <w:r>
        <w:rPr>
          <w:rFonts w:ascii="Times New Roman" w:hAnsi="Times New Roman" w:cs="Times New Roman"/>
        </w:rPr>
        <w:tab/>
      </w:r>
      <w:r>
        <w:rPr>
          <w:rFonts w:ascii="Times New Roman" w:hAnsi="Times New Roman" w:cs="Times New Roman"/>
        </w:rPr>
        <w:tab/>
        <w:t>30</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Interest on Savings Bank deposits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87</w:t>
      </w:r>
    </w:p>
    <w:p w:rsidR="003A3A96" w:rsidRDefault="007F2F8D" w:rsidP="003A3A96">
      <w:pPr>
        <w:pStyle w:val="ListParagraph"/>
        <w:ind w:left="1440"/>
        <w:rPr>
          <w:rFonts w:ascii="Times New Roman" w:hAnsi="Times New Roman" w:cs="Times New Roman"/>
        </w:rPr>
      </w:pPr>
      <w:r>
        <w:rPr>
          <w:rFonts w:ascii="Times New Roman" w:hAnsi="Times New Roman" w:cs="Times New Roman"/>
        </w:rPr>
        <w:t>Postage, telegram and</w:t>
      </w:r>
      <w:r w:rsidR="003A3A96">
        <w:rPr>
          <w:rFonts w:ascii="Times New Roman" w:hAnsi="Times New Roman" w:cs="Times New Roman"/>
        </w:rPr>
        <w:t xml:space="preserve"> stamps</w:t>
      </w:r>
      <w:r w:rsidR="003A3A96">
        <w:rPr>
          <w:rFonts w:ascii="Times New Roman" w:hAnsi="Times New Roman" w:cs="Times New Roman"/>
        </w:rPr>
        <w:tab/>
      </w:r>
      <w:r w:rsidR="003A3A96">
        <w:rPr>
          <w:rFonts w:ascii="Times New Roman" w:hAnsi="Times New Roman" w:cs="Times New Roman"/>
        </w:rPr>
        <w:tab/>
      </w:r>
      <w:r w:rsidR="003A3A96">
        <w:rPr>
          <w:rFonts w:ascii="Times New Roman" w:hAnsi="Times New Roman" w:cs="Times New Roman"/>
        </w:rPr>
        <w:tab/>
      </w:r>
      <w:r w:rsidR="003A3A96">
        <w:rPr>
          <w:rFonts w:ascii="Times New Roman" w:hAnsi="Times New Roman" w:cs="Times New Roman"/>
        </w:rPr>
        <w:tab/>
      </w:r>
      <w:r w:rsidR="003A3A96">
        <w:rPr>
          <w:rFonts w:ascii="Times New Roman" w:hAnsi="Times New Roman" w:cs="Times New Roman"/>
        </w:rPr>
        <w:tab/>
        <w:t>10</w:t>
      </w:r>
    </w:p>
    <w:p w:rsidR="003A3A96" w:rsidRDefault="003A3A96" w:rsidP="003A3A96">
      <w:pPr>
        <w:pStyle w:val="ListParagraph"/>
        <w:ind w:left="1440"/>
        <w:rPr>
          <w:rFonts w:ascii="Times New Roman" w:hAnsi="Times New Roman" w:cs="Times New Roman"/>
        </w:rPr>
      </w:pPr>
      <w:r>
        <w:rPr>
          <w:rFonts w:ascii="Times New Roman" w:hAnsi="Times New Roman" w:cs="Times New Roman"/>
        </w:rPr>
        <w:t>Printing and stationery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8435E5" w:rsidRDefault="003A3A96" w:rsidP="003A3A96">
      <w:pPr>
        <w:pStyle w:val="ListParagraph"/>
        <w:ind w:left="1440"/>
        <w:rPr>
          <w:rFonts w:ascii="Times New Roman" w:hAnsi="Times New Roman" w:cs="Times New Roman"/>
        </w:rPr>
      </w:pPr>
      <w:r>
        <w:rPr>
          <w:rFonts w:ascii="Times New Roman" w:hAnsi="Times New Roman" w:cs="Times New Roman"/>
        </w:rPr>
        <w:t>Sundry expenses</w:t>
      </w:r>
      <w:r w:rsidR="008435E5">
        <w:rPr>
          <w:rFonts w:ascii="Times New Roman" w:hAnsi="Times New Roman" w:cs="Times New Roman"/>
        </w:rPr>
        <w:tab/>
      </w:r>
      <w:r w:rsidR="008435E5">
        <w:rPr>
          <w:rFonts w:ascii="Times New Roman" w:hAnsi="Times New Roman" w:cs="Times New Roman"/>
        </w:rPr>
        <w:tab/>
      </w:r>
      <w:r w:rsidR="008435E5">
        <w:rPr>
          <w:rFonts w:ascii="Times New Roman" w:hAnsi="Times New Roman" w:cs="Times New Roman"/>
        </w:rPr>
        <w:tab/>
      </w:r>
      <w:r w:rsidR="008435E5">
        <w:rPr>
          <w:rFonts w:ascii="Times New Roman" w:hAnsi="Times New Roman" w:cs="Times New Roman"/>
        </w:rPr>
        <w:tab/>
      </w:r>
      <w:r w:rsidR="008435E5">
        <w:rPr>
          <w:rFonts w:ascii="Times New Roman" w:hAnsi="Times New Roman" w:cs="Times New Roman"/>
        </w:rPr>
        <w:tab/>
      </w:r>
      <w:r w:rsidR="008435E5">
        <w:rPr>
          <w:rFonts w:ascii="Times New Roman" w:hAnsi="Times New Roman" w:cs="Times New Roman"/>
        </w:rPr>
        <w:tab/>
        <w:t>10</w:t>
      </w:r>
    </w:p>
    <w:p w:rsidR="008435E5" w:rsidRDefault="008435E5" w:rsidP="003A3A96">
      <w:pPr>
        <w:pStyle w:val="ListParagraph"/>
        <w:ind w:left="1440"/>
        <w:rPr>
          <w:rFonts w:ascii="Times New Roman" w:hAnsi="Times New Roman" w:cs="Times New Roman"/>
        </w:rPr>
      </w:pPr>
      <w:r>
        <w:rPr>
          <w:rFonts w:ascii="Times New Roman" w:hAnsi="Times New Roman" w:cs="Times New Roman"/>
        </w:rPr>
        <w:t>Rent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w:t>
      </w:r>
    </w:p>
    <w:p w:rsidR="008435E5" w:rsidRDefault="008435E5" w:rsidP="003A3A96">
      <w:pPr>
        <w:pStyle w:val="ListParagraph"/>
        <w:ind w:left="1440"/>
        <w:rPr>
          <w:rFonts w:ascii="Times New Roman" w:hAnsi="Times New Roman" w:cs="Times New Roman"/>
        </w:rPr>
      </w:pPr>
      <w:r>
        <w:rPr>
          <w:rFonts w:ascii="Times New Roman" w:hAnsi="Times New Roman" w:cs="Times New Roman"/>
        </w:rPr>
        <w:t xml:space="preserve">Taxes and </w:t>
      </w:r>
      <w:proofErr w:type="spellStart"/>
      <w:r>
        <w:rPr>
          <w:rFonts w:ascii="Times New Roman" w:hAnsi="Times New Roman" w:cs="Times New Roman"/>
        </w:rPr>
        <w:t>licences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8435E5" w:rsidRDefault="008435E5" w:rsidP="003A3A96">
      <w:pPr>
        <w:pStyle w:val="ListParagraph"/>
        <w:ind w:left="1440"/>
        <w:rPr>
          <w:rFonts w:ascii="Times New Roman" w:hAnsi="Times New Roman" w:cs="Times New Roman"/>
        </w:rPr>
      </w:pPr>
      <w:r>
        <w:rPr>
          <w:rFonts w:ascii="Times New Roman" w:hAnsi="Times New Roman" w:cs="Times New Roman"/>
        </w:rPr>
        <w:t>Audit fees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8435E5" w:rsidRDefault="008435E5" w:rsidP="008435E5">
      <w:pPr>
        <w:rPr>
          <w:rFonts w:ascii="Times New Roman" w:hAnsi="Times New Roman" w:cs="Times New Roman"/>
        </w:rPr>
      </w:pPr>
      <w:r>
        <w:rPr>
          <w:rFonts w:ascii="Times New Roman" w:hAnsi="Times New Roman" w:cs="Times New Roman"/>
        </w:rPr>
        <w:tab/>
      </w:r>
      <w:r w:rsidR="008B2CFB">
        <w:rPr>
          <w:rFonts w:ascii="Times New Roman" w:hAnsi="Times New Roman" w:cs="Times New Roman"/>
        </w:rPr>
        <w:tab/>
      </w:r>
      <w:r>
        <w:rPr>
          <w:rFonts w:ascii="Times New Roman" w:hAnsi="Times New Roman" w:cs="Times New Roman"/>
        </w:rPr>
        <w:t>Additional information:</w:t>
      </w:r>
    </w:p>
    <w:p w:rsidR="009032AF" w:rsidRDefault="008435E5" w:rsidP="008435E5">
      <w:pPr>
        <w:pStyle w:val="ListParagraph"/>
        <w:numPr>
          <w:ilvl w:val="0"/>
          <w:numId w:val="10"/>
        </w:numPr>
        <w:rPr>
          <w:rFonts w:ascii="Times New Roman" w:hAnsi="Times New Roman" w:cs="Times New Roman"/>
        </w:rPr>
      </w:pPr>
      <w:r>
        <w:rPr>
          <w:rFonts w:ascii="Times New Roman" w:hAnsi="Times New Roman" w:cs="Times New Roman"/>
        </w:rPr>
        <w:t xml:space="preserve">Rebate on bills discounted Rs 30000;   </w:t>
      </w:r>
    </w:p>
    <w:p w:rsidR="008435E5" w:rsidRDefault="008435E5" w:rsidP="008435E5">
      <w:pPr>
        <w:pStyle w:val="ListParagraph"/>
        <w:numPr>
          <w:ilvl w:val="0"/>
          <w:numId w:val="10"/>
        </w:numPr>
        <w:rPr>
          <w:rFonts w:ascii="Times New Roman" w:hAnsi="Times New Roman" w:cs="Times New Roman"/>
        </w:rPr>
      </w:pPr>
      <w:r>
        <w:rPr>
          <w:rFonts w:ascii="Times New Roman" w:hAnsi="Times New Roman" w:cs="Times New Roman"/>
        </w:rPr>
        <w:t>Salary to Managing Director Rs. 30000</w:t>
      </w:r>
    </w:p>
    <w:p w:rsidR="009032AF" w:rsidRDefault="008435E5" w:rsidP="009032AF">
      <w:pPr>
        <w:pStyle w:val="ListParagraph"/>
        <w:numPr>
          <w:ilvl w:val="0"/>
          <w:numId w:val="10"/>
        </w:numPr>
        <w:rPr>
          <w:rFonts w:ascii="Times New Roman" w:hAnsi="Times New Roman" w:cs="Times New Roman"/>
        </w:rPr>
      </w:pPr>
      <w:r>
        <w:rPr>
          <w:rFonts w:ascii="Times New Roman" w:hAnsi="Times New Roman" w:cs="Times New Roman"/>
        </w:rPr>
        <w:t xml:space="preserve">Bad </w:t>
      </w:r>
      <w:proofErr w:type="spellStart"/>
      <w:r>
        <w:rPr>
          <w:rFonts w:ascii="Times New Roman" w:hAnsi="Times New Roman" w:cs="Times New Roman"/>
        </w:rPr>
        <w:t>depts</w:t>
      </w:r>
      <w:proofErr w:type="spellEnd"/>
      <w:r>
        <w:rPr>
          <w:rFonts w:ascii="Times New Roman" w:hAnsi="Times New Roman" w:cs="Times New Roman"/>
        </w:rPr>
        <w:t xml:space="preserve"> Rs. 40000  </w:t>
      </w:r>
    </w:p>
    <w:p w:rsidR="008435E5" w:rsidRDefault="008435E5" w:rsidP="009032AF">
      <w:pPr>
        <w:pStyle w:val="ListParagraph"/>
        <w:numPr>
          <w:ilvl w:val="0"/>
          <w:numId w:val="10"/>
        </w:numPr>
        <w:rPr>
          <w:rFonts w:ascii="Times New Roman" w:hAnsi="Times New Roman" w:cs="Times New Roman"/>
        </w:rPr>
      </w:pPr>
      <w:r w:rsidRPr="009032AF">
        <w:rPr>
          <w:rFonts w:ascii="Times New Roman" w:hAnsi="Times New Roman" w:cs="Times New Roman"/>
        </w:rPr>
        <w:t>Provision for Income tax is to be</w:t>
      </w:r>
      <w:r w:rsidR="009032AF" w:rsidRPr="009032AF">
        <w:rPr>
          <w:rFonts w:ascii="Times New Roman" w:hAnsi="Times New Roman" w:cs="Times New Roman"/>
        </w:rPr>
        <w:t xml:space="preserve"> made @ 45% and</w:t>
      </w:r>
    </w:p>
    <w:p w:rsidR="009032AF" w:rsidRDefault="009032AF" w:rsidP="009032AF">
      <w:pPr>
        <w:pStyle w:val="ListParagraph"/>
        <w:numPr>
          <w:ilvl w:val="0"/>
          <w:numId w:val="10"/>
        </w:numPr>
        <w:rPr>
          <w:rFonts w:ascii="Times New Roman" w:hAnsi="Times New Roman" w:cs="Times New Roman"/>
        </w:rPr>
      </w:pPr>
      <w:r>
        <w:rPr>
          <w:rFonts w:ascii="Times New Roman" w:hAnsi="Times New Roman" w:cs="Times New Roman"/>
        </w:rPr>
        <w:t>Int</w:t>
      </w:r>
      <w:r w:rsidR="007F2F8D">
        <w:rPr>
          <w:rFonts w:ascii="Times New Roman" w:hAnsi="Times New Roman" w:cs="Times New Roman"/>
        </w:rPr>
        <w:t>erest of Rs.5000 on doubtful deb</w:t>
      </w:r>
      <w:r>
        <w:rPr>
          <w:rFonts w:ascii="Times New Roman" w:hAnsi="Times New Roman" w:cs="Times New Roman"/>
        </w:rPr>
        <w:t>t was wrongly credited to interest on loans account. Working should form part of your answer.</w:t>
      </w:r>
    </w:p>
    <w:p w:rsidR="008B2CFB" w:rsidRDefault="00C06CC7" w:rsidP="008B2CFB">
      <w:pPr>
        <w:pStyle w:val="ListParagraph"/>
        <w:numPr>
          <w:ilvl w:val="0"/>
          <w:numId w:val="1"/>
        </w:numPr>
        <w:rPr>
          <w:rFonts w:ascii="Times New Roman" w:hAnsi="Times New Roman" w:cs="Times New Roman"/>
        </w:rPr>
      </w:pPr>
      <w:r>
        <w:rPr>
          <w:rFonts w:ascii="Times New Roman" w:hAnsi="Times New Roman" w:cs="Times New Roman"/>
        </w:rPr>
        <w:t xml:space="preserve">The summarized balance sheet of </w:t>
      </w:r>
      <w:proofErr w:type="spellStart"/>
      <w:r>
        <w:rPr>
          <w:rFonts w:ascii="Times New Roman" w:hAnsi="Times New Roman" w:cs="Times New Roman"/>
        </w:rPr>
        <w:t>A</w:t>
      </w:r>
      <w:proofErr w:type="gramStart"/>
      <w:r>
        <w:rPr>
          <w:rFonts w:ascii="Times New Roman" w:hAnsi="Times New Roman" w:cs="Times New Roman"/>
        </w:rPr>
        <w:t>,B,C,and</w:t>
      </w:r>
      <w:proofErr w:type="spellEnd"/>
      <w:proofErr w:type="gramEnd"/>
      <w:r>
        <w:rPr>
          <w:rFonts w:ascii="Times New Roman" w:hAnsi="Times New Roman" w:cs="Times New Roman"/>
        </w:rPr>
        <w:t xml:space="preserve"> D sharing profits and losses in the ratio of 4:3:2:1 was as follows on 31</w:t>
      </w:r>
      <w:r w:rsidRPr="00C06CC7">
        <w:rPr>
          <w:rFonts w:ascii="Times New Roman" w:hAnsi="Times New Roman" w:cs="Times New Roman"/>
          <w:vertAlign w:val="superscript"/>
        </w:rPr>
        <w:t>st</w:t>
      </w:r>
      <w:r>
        <w:rPr>
          <w:rFonts w:ascii="Times New Roman" w:hAnsi="Times New Roman" w:cs="Times New Roman"/>
        </w:rPr>
        <w:t xml:space="preserve">  March 2005.</w:t>
      </w:r>
    </w:p>
    <w:tbl>
      <w:tblPr>
        <w:tblStyle w:val="TableGrid"/>
        <w:tblW w:w="0" w:type="auto"/>
        <w:tblInd w:w="1440" w:type="dxa"/>
        <w:tblLook w:val="04A0"/>
      </w:tblPr>
      <w:tblGrid>
        <w:gridCol w:w="2130"/>
        <w:gridCol w:w="1758"/>
        <w:gridCol w:w="2300"/>
        <w:gridCol w:w="1660"/>
      </w:tblGrid>
      <w:tr w:rsidR="00F57C0E" w:rsidTr="00C06CC7">
        <w:tc>
          <w:tcPr>
            <w:tcW w:w="2130" w:type="dxa"/>
            <w:tcBorders>
              <w:top w:val="single" w:sz="4" w:space="0" w:color="auto"/>
              <w:left w:val="single" w:sz="4" w:space="0" w:color="auto"/>
              <w:bottom w:val="single" w:sz="4" w:space="0" w:color="auto"/>
              <w:right w:val="single" w:sz="4" w:space="0" w:color="auto"/>
            </w:tcBorders>
          </w:tcPr>
          <w:p w:rsidR="00F57C0E" w:rsidRDefault="00F57C0E" w:rsidP="00F57C0E">
            <w:pPr>
              <w:pStyle w:val="ListParagraph"/>
              <w:ind w:left="0"/>
              <w:rPr>
                <w:rFonts w:ascii="Times New Roman" w:hAnsi="Times New Roman" w:cs="Times New Roman"/>
              </w:rPr>
            </w:pPr>
            <w:r>
              <w:rPr>
                <w:rFonts w:ascii="Times New Roman" w:hAnsi="Times New Roman" w:cs="Times New Roman"/>
              </w:rPr>
              <w:t>Liabilities</w:t>
            </w:r>
          </w:p>
        </w:tc>
        <w:tc>
          <w:tcPr>
            <w:tcW w:w="1758" w:type="dxa"/>
            <w:tcBorders>
              <w:top w:val="single" w:sz="4" w:space="0" w:color="auto"/>
              <w:left w:val="single" w:sz="4" w:space="0" w:color="auto"/>
              <w:bottom w:val="single" w:sz="4" w:space="0" w:color="auto"/>
              <w:right w:val="single" w:sz="4" w:space="0" w:color="auto"/>
            </w:tcBorders>
          </w:tcPr>
          <w:p w:rsidR="00F57C0E" w:rsidRDefault="00F57C0E" w:rsidP="00F57C0E">
            <w:pPr>
              <w:pStyle w:val="ListParagraph"/>
              <w:ind w:left="0"/>
              <w:rPr>
                <w:rFonts w:ascii="Times New Roman" w:hAnsi="Times New Roman" w:cs="Times New Roman"/>
              </w:rPr>
            </w:pPr>
            <w:r>
              <w:rPr>
                <w:rFonts w:ascii="Times New Roman" w:hAnsi="Times New Roman" w:cs="Times New Roman"/>
              </w:rPr>
              <w:t xml:space="preserve">Rs                               </w:t>
            </w:r>
          </w:p>
        </w:tc>
        <w:tc>
          <w:tcPr>
            <w:tcW w:w="2300" w:type="dxa"/>
            <w:tcBorders>
              <w:top w:val="single" w:sz="4" w:space="0" w:color="auto"/>
              <w:left w:val="single" w:sz="4" w:space="0" w:color="auto"/>
              <w:bottom w:val="single" w:sz="4" w:space="0" w:color="auto"/>
              <w:right w:val="single" w:sz="4" w:space="0" w:color="auto"/>
            </w:tcBorders>
          </w:tcPr>
          <w:p w:rsidR="00F57C0E" w:rsidRDefault="00F57C0E" w:rsidP="00F57C0E">
            <w:pPr>
              <w:pStyle w:val="ListParagraph"/>
              <w:ind w:left="0"/>
              <w:rPr>
                <w:rFonts w:ascii="Times New Roman" w:hAnsi="Times New Roman" w:cs="Times New Roman"/>
              </w:rPr>
            </w:pPr>
            <w:r>
              <w:rPr>
                <w:rFonts w:ascii="Times New Roman" w:hAnsi="Times New Roman" w:cs="Times New Roman"/>
              </w:rPr>
              <w:t xml:space="preserve">                      Assets                                 </w:t>
            </w:r>
          </w:p>
        </w:tc>
        <w:tc>
          <w:tcPr>
            <w:tcW w:w="1660" w:type="dxa"/>
            <w:tcBorders>
              <w:top w:val="single" w:sz="4" w:space="0" w:color="auto"/>
              <w:left w:val="single" w:sz="4" w:space="0" w:color="auto"/>
              <w:bottom w:val="single" w:sz="4" w:space="0" w:color="auto"/>
              <w:right w:val="single" w:sz="4" w:space="0" w:color="auto"/>
            </w:tcBorders>
          </w:tcPr>
          <w:p w:rsidR="00F57C0E" w:rsidRDefault="00F57C0E" w:rsidP="00F57C0E">
            <w:pPr>
              <w:rPr>
                <w:rFonts w:ascii="Times New Roman" w:hAnsi="Times New Roman" w:cs="Times New Roman"/>
              </w:rPr>
            </w:pPr>
            <w:r w:rsidRPr="00F57C0E">
              <w:rPr>
                <w:rFonts w:ascii="Times New Roman" w:hAnsi="Times New Roman" w:cs="Times New Roman"/>
              </w:rPr>
              <w:t>Rs</w:t>
            </w:r>
          </w:p>
        </w:tc>
      </w:tr>
      <w:tr w:rsidR="00F57C0E" w:rsidTr="00C06CC7">
        <w:tc>
          <w:tcPr>
            <w:tcW w:w="2130" w:type="dxa"/>
            <w:tcBorders>
              <w:top w:val="single" w:sz="4" w:space="0" w:color="auto"/>
              <w:left w:val="single" w:sz="4" w:space="0" w:color="auto"/>
              <w:bottom w:val="nil"/>
              <w:right w:val="single" w:sz="4" w:space="0" w:color="auto"/>
            </w:tcBorders>
          </w:tcPr>
          <w:p w:rsidR="00F57C0E" w:rsidRDefault="00F57C0E" w:rsidP="00F57C0E">
            <w:pPr>
              <w:pStyle w:val="ListParagraph"/>
              <w:ind w:left="0"/>
              <w:rPr>
                <w:rFonts w:ascii="Times New Roman" w:hAnsi="Times New Roman" w:cs="Times New Roman"/>
              </w:rPr>
            </w:pPr>
            <w:r>
              <w:rPr>
                <w:rFonts w:ascii="Times New Roman" w:hAnsi="Times New Roman" w:cs="Times New Roman"/>
              </w:rPr>
              <w:t>Sundry creditors</w:t>
            </w:r>
          </w:p>
        </w:tc>
        <w:tc>
          <w:tcPr>
            <w:tcW w:w="1758" w:type="dxa"/>
            <w:tcBorders>
              <w:top w:val="single" w:sz="4" w:space="0" w:color="auto"/>
              <w:left w:val="single" w:sz="4" w:space="0" w:color="auto"/>
              <w:bottom w:val="nil"/>
              <w:right w:val="single" w:sz="4" w:space="0" w:color="auto"/>
            </w:tcBorders>
          </w:tcPr>
          <w:p w:rsidR="00F57C0E" w:rsidRDefault="00F57C0E" w:rsidP="00C06CC7">
            <w:pPr>
              <w:pStyle w:val="ListParagraph"/>
              <w:ind w:left="0"/>
              <w:jc w:val="right"/>
              <w:rPr>
                <w:rFonts w:ascii="Times New Roman" w:hAnsi="Times New Roman" w:cs="Times New Roman"/>
              </w:rPr>
            </w:pPr>
            <w:r>
              <w:rPr>
                <w:rFonts w:ascii="Times New Roman" w:hAnsi="Times New Roman" w:cs="Times New Roman"/>
              </w:rPr>
              <w:t>20000</w:t>
            </w:r>
          </w:p>
        </w:tc>
        <w:tc>
          <w:tcPr>
            <w:tcW w:w="2300" w:type="dxa"/>
            <w:tcBorders>
              <w:top w:val="single" w:sz="4" w:space="0" w:color="auto"/>
              <w:left w:val="single" w:sz="4" w:space="0" w:color="auto"/>
              <w:bottom w:val="nil"/>
              <w:right w:val="single" w:sz="4" w:space="0" w:color="auto"/>
            </w:tcBorders>
          </w:tcPr>
          <w:p w:rsidR="00F57C0E" w:rsidRDefault="00F57C0E" w:rsidP="00F57C0E">
            <w:pPr>
              <w:pStyle w:val="ListParagraph"/>
              <w:ind w:left="0"/>
              <w:rPr>
                <w:rFonts w:ascii="Times New Roman" w:hAnsi="Times New Roman" w:cs="Times New Roman"/>
              </w:rPr>
            </w:pPr>
            <w:r>
              <w:rPr>
                <w:rFonts w:ascii="Times New Roman" w:hAnsi="Times New Roman" w:cs="Times New Roman"/>
              </w:rPr>
              <w:t>Cash</w:t>
            </w:r>
          </w:p>
        </w:tc>
        <w:tc>
          <w:tcPr>
            <w:tcW w:w="1660" w:type="dxa"/>
            <w:tcBorders>
              <w:top w:val="single" w:sz="4" w:space="0" w:color="auto"/>
              <w:left w:val="single" w:sz="4" w:space="0" w:color="auto"/>
              <w:bottom w:val="nil"/>
              <w:right w:val="single" w:sz="4" w:space="0" w:color="auto"/>
            </w:tcBorders>
          </w:tcPr>
          <w:p w:rsidR="00F57C0E" w:rsidRDefault="00F57C0E" w:rsidP="00C06CC7">
            <w:pPr>
              <w:pStyle w:val="ListParagraph"/>
              <w:ind w:left="0"/>
              <w:jc w:val="right"/>
              <w:rPr>
                <w:rFonts w:ascii="Times New Roman" w:hAnsi="Times New Roman" w:cs="Times New Roman"/>
              </w:rPr>
            </w:pPr>
            <w:r>
              <w:rPr>
                <w:rFonts w:ascii="Times New Roman" w:hAnsi="Times New Roman" w:cs="Times New Roman"/>
              </w:rPr>
              <w:t>1000</w:t>
            </w:r>
          </w:p>
        </w:tc>
      </w:tr>
      <w:tr w:rsidR="00F57C0E" w:rsidTr="00C06CC7">
        <w:tc>
          <w:tcPr>
            <w:tcW w:w="2130" w:type="dxa"/>
            <w:tcBorders>
              <w:top w:val="nil"/>
              <w:left w:val="single" w:sz="4" w:space="0" w:color="auto"/>
              <w:bottom w:val="nil"/>
              <w:right w:val="single" w:sz="4" w:space="0" w:color="auto"/>
            </w:tcBorders>
          </w:tcPr>
          <w:p w:rsidR="00F57C0E" w:rsidRDefault="00F57C0E" w:rsidP="00F57C0E">
            <w:pPr>
              <w:pStyle w:val="ListParagraph"/>
              <w:ind w:left="0"/>
              <w:rPr>
                <w:rFonts w:ascii="Times New Roman" w:hAnsi="Times New Roman" w:cs="Times New Roman"/>
              </w:rPr>
            </w:pPr>
            <w:r>
              <w:rPr>
                <w:rFonts w:ascii="Times New Roman" w:hAnsi="Times New Roman" w:cs="Times New Roman"/>
              </w:rPr>
              <w:t>Capital</w:t>
            </w:r>
            <w:r w:rsidR="00CC74DE">
              <w:rPr>
                <w:rFonts w:ascii="Times New Roman" w:hAnsi="Times New Roman" w:cs="Times New Roman"/>
              </w:rPr>
              <w:t>:     A    60000</w:t>
            </w:r>
          </w:p>
        </w:tc>
        <w:tc>
          <w:tcPr>
            <w:tcW w:w="1758" w:type="dxa"/>
            <w:tcBorders>
              <w:top w:val="nil"/>
              <w:left w:val="single" w:sz="4" w:space="0" w:color="auto"/>
              <w:bottom w:val="nil"/>
              <w:right w:val="single" w:sz="4" w:space="0" w:color="auto"/>
            </w:tcBorders>
          </w:tcPr>
          <w:p w:rsidR="00F57C0E" w:rsidRDefault="00F57C0E" w:rsidP="00C06CC7">
            <w:pPr>
              <w:pStyle w:val="ListParagraph"/>
              <w:ind w:left="0"/>
              <w:jc w:val="right"/>
              <w:rPr>
                <w:rFonts w:ascii="Times New Roman" w:hAnsi="Times New Roman" w:cs="Times New Roman"/>
              </w:rPr>
            </w:pPr>
          </w:p>
        </w:tc>
        <w:tc>
          <w:tcPr>
            <w:tcW w:w="2300" w:type="dxa"/>
            <w:tcBorders>
              <w:top w:val="nil"/>
              <w:left w:val="single" w:sz="4" w:space="0" w:color="auto"/>
              <w:bottom w:val="nil"/>
              <w:right w:val="single" w:sz="4" w:space="0" w:color="auto"/>
            </w:tcBorders>
          </w:tcPr>
          <w:p w:rsidR="00F57C0E" w:rsidRDefault="00CC74DE" w:rsidP="00F57C0E">
            <w:pPr>
              <w:pStyle w:val="ListParagraph"/>
              <w:ind w:left="0"/>
              <w:rPr>
                <w:rFonts w:ascii="Times New Roman" w:hAnsi="Times New Roman" w:cs="Times New Roman"/>
              </w:rPr>
            </w:pPr>
            <w:r>
              <w:rPr>
                <w:rFonts w:ascii="Times New Roman" w:hAnsi="Times New Roman" w:cs="Times New Roman"/>
              </w:rPr>
              <w:t>Stock</w:t>
            </w:r>
          </w:p>
        </w:tc>
        <w:tc>
          <w:tcPr>
            <w:tcW w:w="1660" w:type="dxa"/>
            <w:tcBorders>
              <w:top w:val="nil"/>
              <w:left w:val="single" w:sz="4" w:space="0" w:color="auto"/>
              <w:bottom w:val="nil"/>
              <w:right w:val="single" w:sz="4" w:space="0" w:color="auto"/>
            </w:tcBorders>
          </w:tcPr>
          <w:p w:rsidR="00F57C0E" w:rsidRDefault="00CC74DE" w:rsidP="00C06CC7">
            <w:pPr>
              <w:pStyle w:val="ListParagraph"/>
              <w:ind w:left="0"/>
              <w:jc w:val="right"/>
              <w:rPr>
                <w:rFonts w:ascii="Times New Roman" w:hAnsi="Times New Roman" w:cs="Times New Roman"/>
              </w:rPr>
            </w:pPr>
            <w:r>
              <w:rPr>
                <w:rFonts w:ascii="Times New Roman" w:hAnsi="Times New Roman" w:cs="Times New Roman"/>
              </w:rPr>
              <w:t>8000</w:t>
            </w:r>
          </w:p>
        </w:tc>
      </w:tr>
      <w:tr w:rsidR="00F57C0E" w:rsidTr="00C06CC7">
        <w:tc>
          <w:tcPr>
            <w:tcW w:w="2130" w:type="dxa"/>
            <w:tcBorders>
              <w:top w:val="nil"/>
              <w:left w:val="single" w:sz="4" w:space="0" w:color="auto"/>
              <w:bottom w:val="nil"/>
              <w:right w:val="single" w:sz="4" w:space="0" w:color="auto"/>
            </w:tcBorders>
          </w:tcPr>
          <w:p w:rsidR="00F57C0E" w:rsidRDefault="00CC74DE" w:rsidP="00F57C0E">
            <w:pPr>
              <w:pStyle w:val="ListParagraph"/>
              <w:ind w:left="0"/>
              <w:rPr>
                <w:rFonts w:ascii="Times New Roman" w:hAnsi="Times New Roman" w:cs="Times New Roman"/>
              </w:rPr>
            </w:pPr>
            <w:r>
              <w:rPr>
                <w:rFonts w:ascii="Times New Roman" w:hAnsi="Times New Roman" w:cs="Times New Roman"/>
              </w:rPr>
              <w:t xml:space="preserve">                  B    40000</w:t>
            </w:r>
          </w:p>
        </w:tc>
        <w:tc>
          <w:tcPr>
            <w:tcW w:w="1758" w:type="dxa"/>
            <w:tcBorders>
              <w:top w:val="nil"/>
              <w:left w:val="single" w:sz="4" w:space="0" w:color="auto"/>
              <w:bottom w:val="nil"/>
              <w:right w:val="single" w:sz="4" w:space="0" w:color="auto"/>
            </w:tcBorders>
          </w:tcPr>
          <w:p w:rsidR="00F57C0E" w:rsidRDefault="00F57C0E" w:rsidP="00C06CC7">
            <w:pPr>
              <w:pStyle w:val="ListParagraph"/>
              <w:ind w:left="0"/>
              <w:jc w:val="right"/>
              <w:rPr>
                <w:rFonts w:ascii="Times New Roman" w:hAnsi="Times New Roman" w:cs="Times New Roman"/>
              </w:rPr>
            </w:pPr>
          </w:p>
        </w:tc>
        <w:tc>
          <w:tcPr>
            <w:tcW w:w="2300" w:type="dxa"/>
            <w:tcBorders>
              <w:top w:val="nil"/>
              <w:left w:val="single" w:sz="4" w:space="0" w:color="auto"/>
              <w:bottom w:val="nil"/>
              <w:right w:val="single" w:sz="4" w:space="0" w:color="auto"/>
            </w:tcBorders>
          </w:tcPr>
          <w:p w:rsidR="00F57C0E" w:rsidRDefault="00CC74DE" w:rsidP="00F57C0E">
            <w:pPr>
              <w:pStyle w:val="ListParagraph"/>
              <w:ind w:left="0"/>
              <w:rPr>
                <w:rFonts w:ascii="Times New Roman" w:hAnsi="Times New Roman" w:cs="Times New Roman"/>
              </w:rPr>
            </w:pPr>
            <w:r>
              <w:rPr>
                <w:rFonts w:ascii="Times New Roman" w:hAnsi="Times New Roman" w:cs="Times New Roman"/>
              </w:rPr>
              <w:t>Debtors</w:t>
            </w:r>
          </w:p>
        </w:tc>
        <w:tc>
          <w:tcPr>
            <w:tcW w:w="1660" w:type="dxa"/>
            <w:tcBorders>
              <w:top w:val="nil"/>
              <w:left w:val="single" w:sz="4" w:space="0" w:color="auto"/>
              <w:bottom w:val="nil"/>
              <w:right w:val="single" w:sz="4" w:space="0" w:color="auto"/>
            </w:tcBorders>
          </w:tcPr>
          <w:p w:rsidR="00F57C0E" w:rsidRDefault="00CC74DE" w:rsidP="00C06CC7">
            <w:pPr>
              <w:pStyle w:val="ListParagraph"/>
              <w:ind w:left="0"/>
              <w:jc w:val="right"/>
              <w:rPr>
                <w:rFonts w:ascii="Times New Roman" w:hAnsi="Times New Roman" w:cs="Times New Roman"/>
              </w:rPr>
            </w:pPr>
            <w:r>
              <w:rPr>
                <w:rFonts w:ascii="Times New Roman" w:hAnsi="Times New Roman" w:cs="Times New Roman"/>
              </w:rPr>
              <w:t>15000</w:t>
            </w:r>
          </w:p>
        </w:tc>
      </w:tr>
      <w:tr w:rsidR="00F57C0E" w:rsidTr="00C06CC7">
        <w:tc>
          <w:tcPr>
            <w:tcW w:w="2130" w:type="dxa"/>
            <w:tcBorders>
              <w:top w:val="nil"/>
              <w:left w:val="single" w:sz="4" w:space="0" w:color="auto"/>
              <w:bottom w:val="nil"/>
              <w:right w:val="single" w:sz="4" w:space="0" w:color="auto"/>
            </w:tcBorders>
          </w:tcPr>
          <w:p w:rsidR="00F57C0E" w:rsidRDefault="00CC74DE" w:rsidP="00F57C0E">
            <w:pPr>
              <w:pStyle w:val="ListParagraph"/>
              <w:ind w:left="0"/>
              <w:rPr>
                <w:rFonts w:ascii="Times New Roman" w:hAnsi="Times New Roman" w:cs="Times New Roman"/>
              </w:rPr>
            </w:pPr>
            <w:r>
              <w:rPr>
                <w:rFonts w:ascii="Times New Roman" w:hAnsi="Times New Roman" w:cs="Times New Roman"/>
              </w:rPr>
              <w:t xml:space="preserve">                  C      6000</w:t>
            </w:r>
          </w:p>
        </w:tc>
        <w:tc>
          <w:tcPr>
            <w:tcW w:w="1758" w:type="dxa"/>
            <w:tcBorders>
              <w:top w:val="nil"/>
              <w:left w:val="single" w:sz="4" w:space="0" w:color="auto"/>
              <w:bottom w:val="nil"/>
              <w:right w:val="single" w:sz="4" w:space="0" w:color="auto"/>
            </w:tcBorders>
          </w:tcPr>
          <w:p w:rsidR="00F57C0E" w:rsidRDefault="00CC74DE" w:rsidP="00C06CC7">
            <w:pPr>
              <w:pStyle w:val="ListParagraph"/>
              <w:ind w:left="0"/>
              <w:jc w:val="right"/>
              <w:rPr>
                <w:rFonts w:ascii="Times New Roman" w:hAnsi="Times New Roman" w:cs="Times New Roman"/>
              </w:rPr>
            </w:pPr>
            <w:r>
              <w:rPr>
                <w:rFonts w:ascii="Times New Roman" w:hAnsi="Times New Roman" w:cs="Times New Roman"/>
              </w:rPr>
              <w:t>1</w:t>
            </w:r>
            <w:r w:rsidR="00C06CC7">
              <w:rPr>
                <w:rFonts w:ascii="Times New Roman" w:hAnsi="Times New Roman" w:cs="Times New Roman"/>
              </w:rPr>
              <w:t>0</w:t>
            </w:r>
            <w:r>
              <w:rPr>
                <w:rFonts w:ascii="Times New Roman" w:hAnsi="Times New Roman" w:cs="Times New Roman"/>
              </w:rPr>
              <w:t>6000</w:t>
            </w:r>
          </w:p>
        </w:tc>
        <w:tc>
          <w:tcPr>
            <w:tcW w:w="2300" w:type="dxa"/>
            <w:tcBorders>
              <w:top w:val="nil"/>
              <w:left w:val="single" w:sz="4" w:space="0" w:color="auto"/>
              <w:bottom w:val="nil"/>
              <w:right w:val="single" w:sz="4" w:space="0" w:color="auto"/>
            </w:tcBorders>
          </w:tcPr>
          <w:p w:rsidR="00F57C0E" w:rsidRDefault="00CC74DE" w:rsidP="00F57C0E">
            <w:pPr>
              <w:pStyle w:val="ListParagraph"/>
              <w:ind w:left="0"/>
              <w:rPr>
                <w:rFonts w:ascii="Times New Roman" w:hAnsi="Times New Roman" w:cs="Times New Roman"/>
              </w:rPr>
            </w:pPr>
            <w:r>
              <w:rPr>
                <w:rFonts w:ascii="Times New Roman" w:hAnsi="Times New Roman" w:cs="Times New Roman"/>
              </w:rPr>
              <w:t>Plant and equipment</w:t>
            </w:r>
          </w:p>
        </w:tc>
        <w:tc>
          <w:tcPr>
            <w:tcW w:w="1660" w:type="dxa"/>
            <w:tcBorders>
              <w:top w:val="nil"/>
              <w:left w:val="single" w:sz="4" w:space="0" w:color="auto"/>
              <w:bottom w:val="nil"/>
              <w:right w:val="single" w:sz="4" w:space="0" w:color="auto"/>
            </w:tcBorders>
          </w:tcPr>
          <w:p w:rsidR="00F57C0E" w:rsidRDefault="00CC74DE" w:rsidP="00C06CC7">
            <w:pPr>
              <w:pStyle w:val="ListParagraph"/>
              <w:ind w:left="0"/>
              <w:jc w:val="right"/>
              <w:rPr>
                <w:rFonts w:ascii="Times New Roman" w:hAnsi="Times New Roman" w:cs="Times New Roman"/>
              </w:rPr>
            </w:pPr>
            <w:r>
              <w:rPr>
                <w:rFonts w:ascii="Times New Roman" w:hAnsi="Times New Roman" w:cs="Times New Roman"/>
              </w:rPr>
              <w:t>80000</w:t>
            </w:r>
          </w:p>
        </w:tc>
      </w:tr>
      <w:tr w:rsidR="00CC74DE" w:rsidTr="00C06CC7">
        <w:tc>
          <w:tcPr>
            <w:tcW w:w="2130" w:type="dxa"/>
            <w:tcBorders>
              <w:top w:val="nil"/>
              <w:left w:val="single" w:sz="4" w:space="0" w:color="auto"/>
              <w:bottom w:val="nil"/>
              <w:right w:val="single" w:sz="4" w:space="0" w:color="auto"/>
            </w:tcBorders>
          </w:tcPr>
          <w:p w:rsidR="00CC74DE" w:rsidRDefault="00CC74DE" w:rsidP="00F57C0E">
            <w:pPr>
              <w:pStyle w:val="ListParagraph"/>
              <w:ind w:left="0"/>
              <w:rPr>
                <w:rFonts w:ascii="Times New Roman" w:hAnsi="Times New Roman" w:cs="Times New Roman"/>
              </w:rPr>
            </w:pPr>
          </w:p>
        </w:tc>
        <w:tc>
          <w:tcPr>
            <w:tcW w:w="1758" w:type="dxa"/>
            <w:tcBorders>
              <w:top w:val="nil"/>
              <w:left w:val="single" w:sz="4" w:space="0" w:color="auto"/>
              <w:bottom w:val="nil"/>
              <w:right w:val="single" w:sz="4" w:space="0" w:color="auto"/>
            </w:tcBorders>
          </w:tcPr>
          <w:p w:rsidR="00CC74DE" w:rsidRDefault="00CC74DE" w:rsidP="00C06CC7">
            <w:pPr>
              <w:pStyle w:val="ListParagraph"/>
              <w:ind w:left="0"/>
              <w:jc w:val="right"/>
              <w:rPr>
                <w:rFonts w:ascii="Times New Roman" w:hAnsi="Times New Roman" w:cs="Times New Roman"/>
              </w:rPr>
            </w:pPr>
          </w:p>
        </w:tc>
        <w:tc>
          <w:tcPr>
            <w:tcW w:w="2300" w:type="dxa"/>
            <w:tcBorders>
              <w:top w:val="nil"/>
              <w:left w:val="single" w:sz="4" w:space="0" w:color="auto"/>
              <w:bottom w:val="nil"/>
              <w:right w:val="single" w:sz="4" w:space="0" w:color="auto"/>
            </w:tcBorders>
          </w:tcPr>
          <w:p w:rsidR="00CC74DE" w:rsidRDefault="00CC74DE" w:rsidP="00F57C0E">
            <w:pPr>
              <w:pStyle w:val="ListParagraph"/>
              <w:ind w:left="0"/>
              <w:rPr>
                <w:rFonts w:ascii="Times New Roman" w:hAnsi="Times New Roman" w:cs="Times New Roman"/>
              </w:rPr>
            </w:pPr>
            <w:r>
              <w:rPr>
                <w:rFonts w:ascii="Times New Roman" w:hAnsi="Times New Roman" w:cs="Times New Roman"/>
              </w:rPr>
              <w:t>Goodwill</w:t>
            </w:r>
          </w:p>
        </w:tc>
        <w:tc>
          <w:tcPr>
            <w:tcW w:w="1660" w:type="dxa"/>
            <w:tcBorders>
              <w:top w:val="nil"/>
              <w:left w:val="single" w:sz="4" w:space="0" w:color="auto"/>
              <w:bottom w:val="nil"/>
              <w:right w:val="single" w:sz="4" w:space="0" w:color="auto"/>
            </w:tcBorders>
          </w:tcPr>
          <w:p w:rsidR="00CC74DE" w:rsidRDefault="00CC74DE" w:rsidP="00C06CC7">
            <w:pPr>
              <w:pStyle w:val="ListParagraph"/>
              <w:ind w:left="0"/>
              <w:jc w:val="right"/>
              <w:rPr>
                <w:rFonts w:ascii="Times New Roman" w:hAnsi="Times New Roman" w:cs="Times New Roman"/>
              </w:rPr>
            </w:pPr>
            <w:r>
              <w:rPr>
                <w:rFonts w:ascii="Times New Roman" w:hAnsi="Times New Roman" w:cs="Times New Roman"/>
              </w:rPr>
              <w:t>20000</w:t>
            </w:r>
          </w:p>
        </w:tc>
      </w:tr>
      <w:tr w:rsidR="00CC74DE" w:rsidTr="00C06CC7">
        <w:tc>
          <w:tcPr>
            <w:tcW w:w="2130" w:type="dxa"/>
            <w:tcBorders>
              <w:top w:val="nil"/>
              <w:left w:val="single" w:sz="4" w:space="0" w:color="auto"/>
              <w:bottom w:val="single" w:sz="4" w:space="0" w:color="auto"/>
              <w:right w:val="single" w:sz="4" w:space="0" w:color="auto"/>
            </w:tcBorders>
          </w:tcPr>
          <w:p w:rsidR="00CC74DE" w:rsidRDefault="00CC74DE" w:rsidP="00F57C0E">
            <w:pPr>
              <w:pStyle w:val="ListParagraph"/>
              <w:ind w:left="0"/>
              <w:rPr>
                <w:rFonts w:ascii="Times New Roman" w:hAnsi="Times New Roman" w:cs="Times New Roman"/>
              </w:rPr>
            </w:pPr>
          </w:p>
        </w:tc>
        <w:tc>
          <w:tcPr>
            <w:tcW w:w="1758" w:type="dxa"/>
            <w:tcBorders>
              <w:top w:val="nil"/>
              <w:left w:val="single" w:sz="4" w:space="0" w:color="auto"/>
              <w:bottom w:val="single" w:sz="4" w:space="0" w:color="auto"/>
              <w:right w:val="single" w:sz="4" w:space="0" w:color="auto"/>
            </w:tcBorders>
          </w:tcPr>
          <w:p w:rsidR="00CC74DE" w:rsidRDefault="00CC74DE" w:rsidP="00C06CC7">
            <w:pPr>
              <w:pStyle w:val="ListParagraph"/>
              <w:ind w:left="0"/>
              <w:jc w:val="right"/>
              <w:rPr>
                <w:rFonts w:ascii="Times New Roman" w:hAnsi="Times New Roman" w:cs="Times New Roman"/>
              </w:rPr>
            </w:pPr>
          </w:p>
        </w:tc>
        <w:tc>
          <w:tcPr>
            <w:tcW w:w="2300" w:type="dxa"/>
            <w:tcBorders>
              <w:top w:val="nil"/>
              <w:left w:val="single" w:sz="4" w:space="0" w:color="auto"/>
              <w:bottom w:val="single" w:sz="4" w:space="0" w:color="auto"/>
              <w:right w:val="single" w:sz="4" w:space="0" w:color="auto"/>
            </w:tcBorders>
          </w:tcPr>
          <w:p w:rsidR="00CC74DE" w:rsidRDefault="00CC74DE" w:rsidP="00F57C0E">
            <w:pPr>
              <w:pStyle w:val="ListParagraph"/>
              <w:ind w:left="0"/>
              <w:rPr>
                <w:rFonts w:ascii="Times New Roman" w:hAnsi="Times New Roman" w:cs="Times New Roman"/>
              </w:rPr>
            </w:pPr>
            <w:r>
              <w:rPr>
                <w:rFonts w:ascii="Times New Roman" w:hAnsi="Times New Roman" w:cs="Times New Roman"/>
              </w:rPr>
              <w:t>Capital:  D</w:t>
            </w:r>
          </w:p>
        </w:tc>
        <w:tc>
          <w:tcPr>
            <w:tcW w:w="1660" w:type="dxa"/>
            <w:tcBorders>
              <w:top w:val="nil"/>
              <w:left w:val="single" w:sz="4" w:space="0" w:color="auto"/>
              <w:bottom w:val="single" w:sz="4" w:space="0" w:color="auto"/>
              <w:right w:val="single" w:sz="4" w:space="0" w:color="auto"/>
            </w:tcBorders>
          </w:tcPr>
          <w:p w:rsidR="00CC74DE" w:rsidRDefault="00CC74DE" w:rsidP="00C06CC7">
            <w:pPr>
              <w:pStyle w:val="ListParagraph"/>
              <w:ind w:left="0"/>
              <w:jc w:val="right"/>
              <w:rPr>
                <w:rFonts w:ascii="Times New Roman" w:hAnsi="Times New Roman" w:cs="Times New Roman"/>
              </w:rPr>
            </w:pPr>
            <w:r>
              <w:rPr>
                <w:rFonts w:ascii="Times New Roman" w:hAnsi="Times New Roman" w:cs="Times New Roman"/>
              </w:rPr>
              <w:t>2000</w:t>
            </w:r>
          </w:p>
        </w:tc>
      </w:tr>
      <w:tr w:rsidR="00CC74DE" w:rsidTr="00C06CC7">
        <w:tc>
          <w:tcPr>
            <w:tcW w:w="2130" w:type="dxa"/>
            <w:tcBorders>
              <w:top w:val="single" w:sz="4" w:space="0" w:color="auto"/>
              <w:left w:val="single" w:sz="4" w:space="0" w:color="auto"/>
              <w:bottom w:val="single" w:sz="4" w:space="0" w:color="auto"/>
              <w:right w:val="single" w:sz="4" w:space="0" w:color="auto"/>
            </w:tcBorders>
          </w:tcPr>
          <w:p w:rsidR="00CC74DE" w:rsidRDefault="00CC74DE" w:rsidP="00F57C0E">
            <w:pPr>
              <w:pStyle w:val="ListParagraph"/>
              <w:ind w:left="0"/>
              <w:rPr>
                <w:rFonts w:ascii="Times New Roman" w:hAnsi="Times New Roman" w:cs="Times New Roman"/>
              </w:rPr>
            </w:pPr>
          </w:p>
        </w:tc>
        <w:tc>
          <w:tcPr>
            <w:tcW w:w="1758" w:type="dxa"/>
            <w:tcBorders>
              <w:top w:val="single" w:sz="4" w:space="0" w:color="auto"/>
              <w:left w:val="single" w:sz="4" w:space="0" w:color="auto"/>
              <w:bottom w:val="single" w:sz="4" w:space="0" w:color="auto"/>
              <w:right w:val="single" w:sz="4" w:space="0" w:color="auto"/>
            </w:tcBorders>
          </w:tcPr>
          <w:p w:rsidR="00CC74DE" w:rsidRDefault="00CC74DE" w:rsidP="00C06CC7">
            <w:pPr>
              <w:pStyle w:val="ListParagraph"/>
              <w:ind w:left="0"/>
              <w:jc w:val="right"/>
              <w:rPr>
                <w:rFonts w:ascii="Times New Roman" w:hAnsi="Times New Roman" w:cs="Times New Roman"/>
              </w:rPr>
            </w:pPr>
            <w:r>
              <w:rPr>
                <w:rFonts w:ascii="Times New Roman" w:hAnsi="Times New Roman" w:cs="Times New Roman"/>
              </w:rPr>
              <w:t>126000</w:t>
            </w:r>
          </w:p>
        </w:tc>
        <w:tc>
          <w:tcPr>
            <w:tcW w:w="2300" w:type="dxa"/>
            <w:tcBorders>
              <w:top w:val="single" w:sz="4" w:space="0" w:color="auto"/>
              <w:left w:val="single" w:sz="4" w:space="0" w:color="auto"/>
              <w:bottom w:val="single" w:sz="4" w:space="0" w:color="auto"/>
              <w:right w:val="single" w:sz="4" w:space="0" w:color="auto"/>
            </w:tcBorders>
          </w:tcPr>
          <w:p w:rsidR="00CC74DE" w:rsidRDefault="00CC74DE" w:rsidP="00F57C0E">
            <w:pPr>
              <w:pStyle w:val="ListParagraph"/>
              <w:ind w:left="0"/>
              <w:rPr>
                <w:rFonts w:ascii="Times New Roman" w:hAnsi="Times New Roman" w:cs="Times New Roman"/>
              </w:rPr>
            </w:pPr>
          </w:p>
        </w:tc>
        <w:tc>
          <w:tcPr>
            <w:tcW w:w="1660" w:type="dxa"/>
            <w:tcBorders>
              <w:top w:val="single" w:sz="4" w:space="0" w:color="auto"/>
              <w:left w:val="single" w:sz="4" w:space="0" w:color="auto"/>
              <w:bottom w:val="single" w:sz="4" w:space="0" w:color="auto"/>
              <w:right w:val="single" w:sz="4" w:space="0" w:color="auto"/>
            </w:tcBorders>
          </w:tcPr>
          <w:p w:rsidR="00CC74DE" w:rsidRDefault="00CC74DE" w:rsidP="00C06CC7">
            <w:pPr>
              <w:pStyle w:val="ListParagraph"/>
              <w:ind w:left="0"/>
              <w:jc w:val="right"/>
              <w:rPr>
                <w:rFonts w:ascii="Times New Roman" w:hAnsi="Times New Roman" w:cs="Times New Roman"/>
              </w:rPr>
            </w:pPr>
            <w:r>
              <w:rPr>
                <w:rFonts w:ascii="Times New Roman" w:hAnsi="Times New Roman" w:cs="Times New Roman"/>
              </w:rPr>
              <w:t>126000</w:t>
            </w:r>
          </w:p>
        </w:tc>
      </w:tr>
    </w:tbl>
    <w:p w:rsidR="00F57C0E" w:rsidRDefault="00F57C0E" w:rsidP="00F57C0E">
      <w:pPr>
        <w:pStyle w:val="ListParagraph"/>
        <w:ind w:left="1440"/>
        <w:rPr>
          <w:rFonts w:ascii="Times New Roman" w:hAnsi="Times New Roman" w:cs="Times New Roman"/>
        </w:rPr>
      </w:pPr>
    </w:p>
    <w:p w:rsidR="008B2CFB" w:rsidRDefault="00CC74DE" w:rsidP="008B2CFB">
      <w:pPr>
        <w:pStyle w:val="ListParagraph"/>
        <w:rPr>
          <w:rFonts w:ascii="Times New Roman" w:hAnsi="Times New Roman" w:cs="Times New Roman"/>
        </w:rPr>
      </w:pPr>
      <w:r>
        <w:rPr>
          <w:rFonts w:ascii="Times New Roman" w:hAnsi="Times New Roman" w:cs="Times New Roman"/>
        </w:rPr>
        <w:tab/>
        <w:t xml:space="preserve">The partners decide to wind up the business as C and D became insolvent. A sum </w:t>
      </w:r>
      <w:proofErr w:type="gramStart"/>
      <w:r>
        <w:rPr>
          <w:rFonts w:ascii="Times New Roman" w:hAnsi="Times New Roman" w:cs="Times New Roman"/>
        </w:rPr>
        <w:t>of  Rs</w:t>
      </w:r>
      <w:proofErr w:type="gramEnd"/>
      <w:r>
        <w:rPr>
          <w:rFonts w:ascii="Times New Roman" w:hAnsi="Times New Roman" w:cs="Times New Roman"/>
        </w:rPr>
        <w:t xml:space="preserve">. 1000 is realized from C’s separate resources while D has no separate assets or liabilities. Stock and debtors realize Rs. 4000 and Rs.9000. Plant and equipment are sold for Rs.  50000 while Goodwill is valueless. The costs of realization amount to Rs.6000 while sundry creditors have to </w:t>
      </w:r>
      <w:r>
        <w:rPr>
          <w:rFonts w:ascii="Times New Roman" w:hAnsi="Times New Roman" w:cs="Times New Roman"/>
        </w:rPr>
        <w:lastRenderedPageBreak/>
        <w:t xml:space="preserve">be paid their claims in full. One of the creditors for Rs. 6000 in the </w:t>
      </w:r>
      <w:r w:rsidR="00D54EB3">
        <w:rPr>
          <w:rFonts w:ascii="Times New Roman" w:hAnsi="Times New Roman" w:cs="Times New Roman"/>
        </w:rPr>
        <w:t>books of the firm actually claimed rs.12000 and his claim was finally settled</w:t>
      </w:r>
      <w:r w:rsidR="00C06CC7">
        <w:rPr>
          <w:rFonts w:ascii="Times New Roman" w:hAnsi="Times New Roman" w:cs="Times New Roman"/>
        </w:rPr>
        <w:t xml:space="preserve"> at Rs.10000.</w:t>
      </w:r>
    </w:p>
    <w:p w:rsidR="00D54EB3" w:rsidRPr="008B2CFB" w:rsidRDefault="00D54EB3" w:rsidP="008B2CFB">
      <w:pPr>
        <w:pStyle w:val="ListParagraph"/>
        <w:rPr>
          <w:rFonts w:ascii="Times New Roman" w:hAnsi="Times New Roman" w:cs="Times New Roman"/>
        </w:rPr>
      </w:pPr>
      <w:r>
        <w:rPr>
          <w:rFonts w:ascii="Times New Roman" w:hAnsi="Times New Roman" w:cs="Times New Roman"/>
        </w:rPr>
        <w:t xml:space="preserve">Close the books of the firm by showing the </w:t>
      </w:r>
      <w:r w:rsidR="007F2F8D">
        <w:rPr>
          <w:rFonts w:ascii="Times New Roman" w:hAnsi="Times New Roman" w:cs="Times New Roman"/>
        </w:rPr>
        <w:t>relevant important ledger accounts.</w:t>
      </w:r>
    </w:p>
    <w:p w:rsidR="00542CC2" w:rsidRDefault="007F2F8D" w:rsidP="007F2F8D">
      <w:pPr>
        <w:pStyle w:val="ListParagraph"/>
        <w:numPr>
          <w:ilvl w:val="0"/>
          <w:numId w:val="1"/>
        </w:numPr>
        <w:rPr>
          <w:rFonts w:ascii="Times New Roman" w:hAnsi="Times New Roman" w:cs="Times New Roman"/>
        </w:rPr>
      </w:pPr>
      <w:r>
        <w:rPr>
          <w:rFonts w:ascii="Times New Roman" w:hAnsi="Times New Roman" w:cs="Times New Roman"/>
        </w:rPr>
        <w:t>On 1</w:t>
      </w:r>
      <w:r w:rsidRPr="007F2F8D">
        <w:rPr>
          <w:rFonts w:ascii="Times New Roman" w:hAnsi="Times New Roman" w:cs="Times New Roman"/>
          <w:vertAlign w:val="superscript"/>
        </w:rPr>
        <w:t>st</w:t>
      </w:r>
      <w:r>
        <w:rPr>
          <w:rFonts w:ascii="Times New Roman" w:hAnsi="Times New Roman" w:cs="Times New Roman"/>
        </w:rPr>
        <w:t xml:space="preserve"> April 2003, Sanjay Ltd had Rs.300000, 6% Government stock at 94(Face value-100) Interest is payable half yearly on 31</w:t>
      </w:r>
      <w:r w:rsidRPr="007F2F8D">
        <w:rPr>
          <w:rFonts w:ascii="Times New Roman" w:hAnsi="Times New Roman" w:cs="Times New Roman"/>
          <w:vertAlign w:val="superscript"/>
        </w:rPr>
        <w:t>st</w:t>
      </w:r>
      <w:r>
        <w:rPr>
          <w:rFonts w:ascii="Times New Roman" w:hAnsi="Times New Roman" w:cs="Times New Roman"/>
        </w:rPr>
        <w:t xml:space="preserve"> March and 30</w:t>
      </w:r>
      <w:r w:rsidRPr="007F2F8D">
        <w:rPr>
          <w:rFonts w:ascii="Times New Roman" w:hAnsi="Times New Roman" w:cs="Times New Roman"/>
          <w:vertAlign w:val="superscript"/>
        </w:rPr>
        <w:t>th</w:t>
      </w:r>
      <w:r>
        <w:rPr>
          <w:rFonts w:ascii="Times New Roman" w:hAnsi="Times New Roman" w:cs="Times New Roman"/>
        </w:rPr>
        <w:t xml:space="preserve"> Sept. The company sold Rs. 90,000 of the stock at Rs. 95 ex-interest on 1</w:t>
      </w:r>
      <w:r w:rsidRPr="007F2F8D">
        <w:rPr>
          <w:rFonts w:ascii="Times New Roman" w:hAnsi="Times New Roman" w:cs="Times New Roman"/>
          <w:vertAlign w:val="superscript"/>
        </w:rPr>
        <w:t>st</w:t>
      </w:r>
      <w:r>
        <w:rPr>
          <w:rFonts w:ascii="Times New Roman" w:hAnsi="Times New Roman" w:cs="Times New Roman"/>
        </w:rPr>
        <w:t xml:space="preserve"> June 2003.</w:t>
      </w:r>
      <w:r w:rsidRPr="007F2F8D">
        <w:rPr>
          <w:rFonts w:ascii="Times New Roman" w:hAnsi="Times New Roman" w:cs="Times New Roman"/>
        </w:rPr>
        <w:t>Draw up 6% Government stock account in the investment ledger of the company for the year ended 31</w:t>
      </w:r>
      <w:r w:rsidRPr="007F2F8D">
        <w:rPr>
          <w:rFonts w:ascii="Times New Roman" w:hAnsi="Times New Roman" w:cs="Times New Roman"/>
          <w:vertAlign w:val="superscript"/>
        </w:rPr>
        <w:t>st</w:t>
      </w:r>
      <w:r w:rsidRPr="007F2F8D">
        <w:rPr>
          <w:rFonts w:ascii="Times New Roman" w:hAnsi="Times New Roman" w:cs="Times New Roman"/>
        </w:rPr>
        <w:t xml:space="preserve"> March 2004. The stock was quoted at Rs. 96 ex-interest at the stock exchange on that date.</w:t>
      </w:r>
      <w:r w:rsidR="003A3A96" w:rsidRPr="007F2F8D">
        <w:rPr>
          <w:rFonts w:ascii="Times New Roman" w:hAnsi="Times New Roman" w:cs="Times New Roman"/>
        </w:rPr>
        <w:tab/>
      </w:r>
    </w:p>
    <w:p w:rsidR="003A3A96" w:rsidRPr="007F2F8D" w:rsidRDefault="00542CC2" w:rsidP="007F2F8D">
      <w:pPr>
        <w:pStyle w:val="ListParagraph"/>
        <w:numPr>
          <w:ilvl w:val="0"/>
          <w:numId w:val="1"/>
        </w:numPr>
        <w:rPr>
          <w:rFonts w:ascii="Times New Roman" w:hAnsi="Times New Roman" w:cs="Times New Roman"/>
        </w:rPr>
      </w:pPr>
      <w:r>
        <w:rPr>
          <w:rFonts w:ascii="Times New Roman" w:hAnsi="Times New Roman" w:cs="Times New Roman"/>
        </w:rPr>
        <w:t>What are the different modes of dissolution of partnership firm?</w:t>
      </w:r>
      <w:r w:rsidR="003A3A96" w:rsidRPr="007F2F8D">
        <w:rPr>
          <w:rFonts w:ascii="Times New Roman" w:hAnsi="Times New Roman" w:cs="Times New Roman"/>
        </w:rPr>
        <w:tab/>
      </w:r>
      <w:r w:rsidR="003A3A96" w:rsidRPr="007F2F8D">
        <w:rPr>
          <w:rFonts w:ascii="Times New Roman" w:hAnsi="Times New Roman" w:cs="Times New Roman"/>
        </w:rPr>
        <w:tab/>
      </w:r>
      <w:r w:rsidR="003A3A96" w:rsidRPr="007F2F8D">
        <w:rPr>
          <w:rFonts w:ascii="Times New Roman" w:hAnsi="Times New Roman" w:cs="Times New Roman"/>
        </w:rPr>
        <w:tab/>
      </w:r>
    </w:p>
    <w:p w:rsidR="00542CC2" w:rsidRPr="00626C60" w:rsidRDefault="00542CC2" w:rsidP="00542CC2">
      <w:pPr>
        <w:pStyle w:val="ListParagraph"/>
        <w:ind w:left="7200" w:firstLine="720"/>
        <w:jc w:val="both"/>
        <w:rPr>
          <w:rFonts w:ascii="Times New Roman" w:hAnsi="Times New Roman" w:cs="Times New Roman"/>
        </w:rPr>
      </w:pPr>
      <w:r w:rsidRPr="00626C60">
        <w:rPr>
          <w:rFonts w:ascii="Times New Roman" w:hAnsi="Times New Roman" w:cs="Times New Roman"/>
        </w:rPr>
        <w:t>(2 X 15 = 30)</w:t>
      </w:r>
    </w:p>
    <w:p w:rsidR="003A3A96" w:rsidRPr="003A3A96" w:rsidRDefault="003A3A96" w:rsidP="00542CC2">
      <w:pPr>
        <w:ind w:left="6480"/>
        <w:rPr>
          <w:rFonts w:ascii="Times New Roman" w:hAnsi="Times New Roman" w:cs="Times New Roman"/>
        </w:rPr>
      </w:pPr>
    </w:p>
    <w:p w:rsidR="004C286B" w:rsidRPr="004C286B" w:rsidRDefault="004C286B" w:rsidP="004C286B">
      <w:pPr>
        <w:pStyle w:val="ListParagraph"/>
        <w:ind w:left="2160"/>
        <w:rPr>
          <w:rFonts w:ascii="Times New Roman" w:hAnsi="Times New Roman" w:cs="Times New Roman"/>
        </w:rPr>
      </w:pPr>
      <w:r>
        <w:rPr>
          <w:rFonts w:ascii="Times New Roman" w:hAnsi="Times New Roman" w:cs="Times New Roman"/>
        </w:rPr>
        <w:tab/>
      </w:r>
    </w:p>
    <w:sectPr w:rsidR="004C286B" w:rsidRPr="004C286B" w:rsidSect="00F821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17B2D"/>
    <w:multiLevelType w:val="hybridMultilevel"/>
    <w:tmpl w:val="D28014A6"/>
    <w:lvl w:ilvl="0" w:tplc="B706F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8B782C"/>
    <w:multiLevelType w:val="hybridMultilevel"/>
    <w:tmpl w:val="E2E02C0E"/>
    <w:lvl w:ilvl="0" w:tplc="8B42E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546307"/>
    <w:multiLevelType w:val="hybridMultilevel"/>
    <w:tmpl w:val="DCDEB986"/>
    <w:lvl w:ilvl="0" w:tplc="87AA06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05A49F7"/>
    <w:multiLevelType w:val="hybridMultilevel"/>
    <w:tmpl w:val="09789116"/>
    <w:lvl w:ilvl="0" w:tplc="27FC3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8CF2A65"/>
    <w:multiLevelType w:val="hybridMultilevel"/>
    <w:tmpl w:val="8778A710"/>
    <w:lvl w:ilvl="0" w:tplc="33F83B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4732226"/>
    <w:multiLevelType w:val="hybridMultilevel"/>
    <w:tmpl w:val="7E805F56"/>
    <w:lvl w:ilvl="0" w:tplc="36FE18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3D96BE9"/>
    <w:multiLevelType w:val="hybridMultilevel"/>
    <w:tmpl w:val="31B2E4C6"/>
    <w:lvl w:ilvl="0" w:tplc="E9E6DD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900E94"/>
    <w:multiLevelType w:val="hybridMultilevel"/>
    <w:tmpl w:val="1F7A0F5A"/>
    <w:lvl w:ilvl="0" w:tplc="A912B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A847B6A"/>
    <w:multiLevelType w:val="hybridMultilevel"/>
    <w:tmpl w:val="B6149150"/>
    <w:lvl w:ilvl="0" w:tplc="D4B251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500689"/>
    <w:multiLevelType w:val="hybridMultilevel"/>
    <w:tmpl w:val="900EE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8"/>
  </w:num>
  <w:num w:numId="5">
    <w:abstractNumId w:val="1"/>
  </w:num>
  <w:num w:numId="6">
    <w:abstractNumId w:val="7"/>
  </w:num>
  <w:num w:numId="7">
    <w:abstractNumId w:val="2"/>
  </w:num>
  <w:num w:numId="8">
    <w:abstractNumId w:val="4"/>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2492C"/>
    <w:rsid w:val="00017D8B"/>
    <w:rsid w:val="000A7CBE"/>
    <w:rsid w:val="00130567"/>
    <w:rsid w:val="001973A3"/>
    <w:rsid w:val="003A3A96"/>
    <w:rsid w:val="003B58A5"/>
    <w:rsid w:val="003C62AF"/>
    <w:rsid w:val="004B5D24"/>
    <w:rsid w:val="004C286B"/>
    <w:rsid w:val="004F144C"/>
    <w:rsid w:val="00520C42"/>
    <w:rsid w:val="00542CC2"/>
    <w:rsid w:val="005B695F"/>
    <w:rsid w:val="0072492C"/>
    <w:rsid w:val="0079139D"/>
    <w:rsid w:val="007A13A4"/>
    <w:rsid w:val="007F2F8D"/>
    <w:rsid w:val="008435E5"/>
    <w:rsid w:val="00886907"/>
    <w:rsid w:val="008B2CFB"/>
    <w:rsid w:val="008B5110"/>
    <w:rsid w:val="008C40C8"/>
    <w:rsid w:val="009032AF"/>
    <w:rsid w:val="00981E8D"/>
    <w:rsid w:val="0098652E"/>
    <w:rsid w:val="00C06CC7"/>
    <w:rsid w:val="00CA7C8B"/>
    <w:rsid w:val="00CC74DE"/>
    <w:rsid w:val="00D223E4"/>
    <w:rsid w:val="00D54EB3"/>
    <w:rsid w:val="00E96F14"/>
    <w:rsid w:val="00F57C0E"/>
    <w:rsid w:val="00F82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9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92C"/>
    <w:pPr>
      <w:spacing w:after="0" w:line="240" w:lineRule="auto"/>
    </w:pPr>
  </w:style>
  <w:style w:type="paragraph" w:styleId="ListParagraph">
    <w:name w:val="List Paragraph"/>
    <w:basedOn w:val="Normal"/>
    <w:uiPriority w:val="34"/>
    <w:qFormat/>
    <w:rsid w:val="0072492C"/>
    <w:pPr>
      <w:ind w:left="720"/>
      <w:contextualSpacing/>
    </w:pPr>
  </w:style>
  <w:style w:type="table" w:styleId="TableGrid">
    <w:name w:val="Table Grid"/>
    <w:basedOn w:val="TableNormal"/>
    <w:uiPriority w:val="59"/>
    <w:rsid w:val="007249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A6FD-FE3F-4C8B-A5F5-B6E3FBF9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39</cp:revision>
  <dcterms:created xsi:type="dcterms:W3CDTF">2016-08-10T08:40:00Z</dcterms:created>
  <dcterms:modified xsi:type="dcterms:W3CDTF">2016-08-12T08:56:00Z</dcterms:modified>
</cp:coreProperties>
</file>