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8D" w:rsidRDefault="0092168D" w:rsidP="004B74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 ALOYSIUS COLLEGE, EDATHUA</w:t>
      </w:r>
    </w:p>
    <w:p w:rsidR="00F408A3" w:rsidRPr="0019793A" w:rsidRDefault="00F408A3" w:rsidP="004B7491">
      <w:pPr>
        <w:spacing w:line="240" w:lineRule="auto"/>
        <w:jc w:val="center"/>
        <w:rPr>
          <w:rFonts w:ascii="Times New Roman" w:hAnsi="Times New Roman" w:cs="Times New Roman"/>
          <w:b/>
          <w:sz w:val="24"/>
          <w:szCs w:val="24"/>
        </w:rPr>
      </w:pPr>
      <w:r w:rsidRPr="0019793A">
        <w:rPr>
          <w:rFonts w:ascii="Times New Roman" w:hAnsi="Times New Roman" w:cs="Times New Roman"/>
          <w:b/>
          <w:sz w:val="24"/>
          <w:szCs w:val="24"/>
        </w:rPr>
        <w:t>B. Com. DEGREE (C.B.C.S.S.) MODEL EXAMINATION</w:t>
      </w:r>
      <w:r w:rsidR="0019793A" w:rsidRPr="0019793A">
        <w:rPr>
          <w:rFonts w:ascii="Times New Roman" w:hAnsi="Times New Roman" w:cs="Times New Roman"/>
          <w:b/>
          <w:sz w:val="24"/>
          <w:szCs w:val="24"/>
        </w:rPr>
        <w:t xml:space="preserve">, </w:t>
      </w:r>
      <w:r w:rsidR="0005151F">
        <w:rPr>
          <w:rFonts w:ascii="Times New Roman" w:hAnsi="Times New Roman" w:cs="Times New Roman"/>
          <w:b/>
          <w:sz w:val="24"/>
          <w:szCs w:val="24"/>
        </w:rPr>
        <w:t xml:space="preserve">JUNE </w:t>
      </w:r>
      <w:r w:rsidR="0019793A" w:rsidRPr="0019793A">
        <w:rPr>
          <w:rFonts w:ascii="Times New Roman" w:hAnsi="Times New Roman" w:cs="Times New Roman"/>
          <w:b/>
          <w:sz w:val="24"/>
          <w:szCs w:val="24"/>
        </w:rPr>
        <w:t>2020</w:t>
      </w:r>
    </w:p>
    <w:p w:rsidR="00F408A3" w:rsidRPr="0019793A" w:rsidRDefault="00F408A3" w:rsidP="004B7491">
      <w:pPr>
        <w:spacing w:line="240" w:lineRule="auto"/>
        <w:jc w:val="center"/>
        <w:rPr>
          <w:rFonts w:ascii="Times New Roman" w:hAnsi="Times New Roman" w:cs="Times New Roman"/>
          <w:b/>
          <w:sz w:val="24"/>
          <w:szCs w:val="24"/>
        </w:rPr>
      </w:pPr>
      <w:r w:rsidRPr="0019793A">
        <w:rPr>
          <w:rFonts w:ascii="Times New Roman" w:hAnsi="Times New Roman" w:cs="Times New Roman"/>
          <w:b/>
          <w:sz w:val="24"/>
          <w:szCs w:val="24"/>
        </w:rPr>
        <w:t>Second Semester</w:t>
      </w:r>
    </w:p>
    <w:p w:rsidR="00F408A3" w:rsidRPr="0019793A" w:rsidRDefault="00F408A3" w:rsidP="004B7491">
      <w:pPr>
        <w:spacing w:line="240" w:lineRule="auto"/>
        <w:jc w:val="center"/>
        <w:rPr>
          <w:rFonts w:ascii="Times New Roman" w:hAnsi="Times New Roman" w:cs="Times New Roman"/>
          <w:b/>
          <w:sz w:val="24"/>
          <w:szCs w:val="24"/>
        </w:rPr>
      </w:pPr>
      <w:r w:rsidRPr="0019793A">
        <w:rPr>
          <w:rFonts w:ascii="Times New Roman" w:hAnsi="Times New Roman" w:cs="Times New Roman"/>
          <w:b/>
          <w:sz w:val="24"/>
          <w:szCs w:val="24"/>
        </w:rPr>
        <w:t>FINANCIAL ACCOUNTING- II</w:t>
      </w:r>
    </w:p>
    <w:p w:rsidR="002216CA" w:rsidRPr="00307473" w:rsidRDefault="00F408A3" w:rsidP="00307473">
      <w:pPr>
        <w:spacing w:line="240" w:lineRule="auto"/>
        <w:rPr>
          <w:rFonts w:ascii="Times New Roman" w:hAnsi="Times New Roman" w:cs="Times New Roman"/>
          <w:sz w:val="24"/>
          <w:szCs w:val="24"/>
        </w:rPr>
      </w:pPr>
      <w:r w:rsidRPr="0019793A">
        <w:rPr>
          <w:rFonts w:ascii="Times New Roman" w:hAnsi="Times New Roman" w:cs="Times New Roman"/>
          <w:sz w:val="24"/>
          <w:szCs w:val="24"/>
        </w:rPr>
        <w:t>Time</w:t>
      </w:r>
      <w:r w:rsidR="0019793A" w:rsidRPr="0019793A">
        <w:rPr>
          <w:rFonts w:ascii="Times New Roman" w:hAnsi="Times New Roman" w:cs="Times New Roman"/>
          <w:sz w:val="24"/>
          <w:szCs w:val="24"/>
        </w:rPr>
        <w:t>: 3</w:t>
      </w:r>
      <w:r w:rsidRPr="0019793A">
        <w:rPr>
          <w:rFonts w:ascii="Times New Roman" w:hAnsi="Times New Roman" w:cs="Times New Roman"/>
          <w:sz w:val="24"/>
          <w:szCs w:val="24"/>
        </w:rPr>
        <w:t xml:space="preserve"> h</w:t>
      </w:r>
      <w:r w:rsidR="00307473">
        <w:rPr>
          <w:rFonts w:ascii="Times New Roman" w:hAnsi="Times New Roman" w:cs="Times New Roman"/>
          <w:sz w:val="24"/>
          <w:szCs w:val="24"/>
        </w:rPr>
        <w:t>ou</w:t>
      </w:r>
      <w:r w:rsidRPr="0019793A">
        <w:rPr>
          <w:rFonts w:ascii="Times New Roman" w:hAnsi="Times New Roman" w:cs="Times New Roman"/>
          <w:sz w:val="24"/>
          <w:szCs w:val="24"/>
        </w:rPr>
        <w:t xml:space="preserve">rs.         </w:t>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0019793A" w:rsidRPr="0019793A">
        <w:rPr>
          <w:rFonts w:ascii="Times New Roman" w:hAnsi="Times New Roman" w:cs="Times New Roman"/>
          <w:sz w:val="24"/>
          <w:szCs w:val="24"/>
        </w:rPr>
        <w:tab/>
      </w:r>
      <w:r w:rsidRPr="0019793A">
        <w:rPr>
          <w:rFonts w:ascii="Times New Roman" w:hAnsi="Times New Roman" w:cs="Times New Roman"/>
          <w:sz w:val="24"/>
          <w:szCs w:val="24"/>
        </w:rPr>
        <w:t>Mark</w:t>
      </w:r>
      <w:r w:rsidR="0019793A" w:rsidRPr="0019793A">
        <w:rPr>
          <w:rFonts w:ascii="Times New Roman" w:hAnsi="Times New Roman" w:cs="Times New Roman"/>
          <w:sz w:val="24"/>
          <w:szCs w:val="24"/>
        </w:rPr>
        <w:t>: 80</w:t>
      </w:r>
    </w:p>
    <w:p w:rsidR="0019793A" w:rsidRPr="0019793A" w:rsidRDefault="00F408A3" w:rsidP="004B7491">
      <w:pPr>
        <w:spacing w:line="240" w:lineRule="auto"/>
        <w:jc w:val="center"/>
        <w:rPr>
          <w:rFonts w:ascii="Times New Roman" w:hAnsi="Times New Roman" w:cs="Times New Roman"/>
          <w:b/>
          <w:sz w:val="24"/>
          <w:szCs w:val="24"/>
        </w:rPr>
      </w:pPr>
      <w:r w:rsidRPr="0019793A">
        <w:rPr>
          <w:rFonts w:ascii="Times New Roman" w:hAnsi="Times New Roman" w:cs="Times New Roman"/>
          <w:b/>
          <w:sz w:val="24"/>
          <w:szCs w:val="24"/>
        </w:rPr>
        <w:t xml:space="preserve">Section </w:t>
      </w:r>
      <w:r w:rsidR="0019793A" w:rsidRPr="0019793A">
        <w:rPr>
          <w:rFonts w:ascii="Times New Roman" w:hAnsi="Times New Roman" w:cs="Times New Roman"/>
          <w:b/>
          <w:sz w:val="24"/>
          <w:szCs w:val="24"/>
        </w:rPr>
        <w:t>A</w:t>
      </w:r>
      <w:r w:rsidRPr="0019793A">
        <w:rPr>
          <w:rFonts w:ascii="Times New Roman" w:hAnsi="Times New Roman" w:cs="Times New Roman"/>
          <w:b/>
          <w:sz w:val="24"/>
          <w:szCs w:val="24"/>
        </w:rPr>
        <w:t xml:space="preserve">  </w:t>
      </w:r>
    </w:p>
    <w:p w:rsidR="00F408A3" w:rsidRPr="0019793A" w:rsidRDefault="00F408A3" w:rsidP="004B7491">
      <w:pPr>
        <w:spacing w:line="240" w:lineRule="auto"/>
        <w:jc w:val="center"/>
        <w:rPr>
          <w:rFonts w:ascii="Times New Roman" w:hAnsi="Times New Roman" w:cs="Times New Roman"/>
          <w:sz w:val="24"/>
          <w:szCs w:val="24"/>
        </w:rPr>
      </w:pPr>
      <w:r w:rsidRPr="0019793A">
        <w:rPr>
          <w:rFonts w:ascii="Times New Roman" w:hAnsi="Times New Roman" w:cs="Times New Roman"/>
          <w:sz w:val="24"/>
          <w:szCs w:val="24"/>
        </w:rPr>
        <w:t xml:space="preserve">Answer any </w:t>
      </w:r>
      <w:r w:rsidRPr="0019793A">
        <w:rPr>
          <w:rFonts w:ascii="Times New Roman" w:hAnsi="Times New Roman" w:cs="Times New Roman"/>
          <w:b/>
          <w:i/>
          <w:sz w:val="24"/>
          <w:szCs w:val="24"/>
        </w:rPr>
        <w:t>ten</w:t>
      </w:r>
      <w:r w:rsidRPr="0019793A">
        <w:rPr>
          <w:rFonts w:ascii="Times New Roman" w:hAnsi="Times New Roman" w:cs="Times New Roman"/>
          <w:sz w:val="24"/>
          <w:szCs w:val="24"/>
        </w:rPr>
        <w:t xml:space="preserve"> questions</w:t>
      </w:r>
      <w:r w:rsidR="0019793A" w:rsidRPr="0019793A">
        <w:rPr>
          <w:rFonts w:ascii="Times New Roman" w:hAnsi="Times New Roman" w:cs="Times New Roman"/>
          <w:sz w:val="24"/>
          <w:szCs w:val="24"/>
        </w:rPr>
        <w:t>,</w:t>
      </w:r>
      <w:r w:rsidR="00307473">
        <w:rPr>
          <w:rFonts w:ascii="Times New Roman" w:hAnsi="Times New Roman" w:cs="Times New Roman"/>
          <w:sz w:val="24"/>
          <w:szCs w:val="24"/>
        </w:rPr>
        <w:t xml:space="preserve"> each question caries 2</w:t>
      </w:r>
      <w:r w:rsidRPr="0019793A">
        <w:rPr>
          <w:rFonts w:ascii="Times New Roman" w:hAnsi="Times New Roman" w:cs="Times New Roman"/>
          <w:sz w:val="24"/>
          <w:szCs w:val="24"/>
        </w:rPr>
        <w:t xml:space="preserve"> marks</w:t>
      </w:r>
      <w:r w:rsidR="0019793A">
        <w:rPr>
          <w:rFonts w:ascii="Times New Roman" w:hAnsi="Times New Roman" w:cs="Times New Roman"/>
          <w:sz w:val="24"/>
          <w:szCs w:val="24"/>
        </w:rPr>
        <w:t>.</w:t>
      </w:r>
    </w:p>
    <w:p w:rsidR="000A43EA"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1. </w:t>
      </w:r>
      <w:r w:rsidR="000A43EA">
        <w:rPr>
          <w:rFonts w:ascii="Times New Roman" w:hAnsi="Times New Roman" w:cs="Times New Roman"/>
          <w:sz w:val="24"/>
          <w:szCs w:val="24"/>
        </w:rPr>
        <w:t>What is Down Payment</w:t>
      </w:r>
      <w:r w:rsidR="000A43EA" w:rsidRPr="0019793A">
        <w:rPr>
          <w:rFonts w:ascii="Times New Roman" w:hAnsi="Times New Roman" w:cs="Times New Roman"/>
          <w:sz w:val="24"/>
          <w:szCs w:val="24"/>
        </w:rPr>
        <w:t xml:space="preserve">?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2. What are departmental accounts? </w:t>
      </w:r>
    </w:p>
    <w:p w:rsidR="00F408A3" w:rsidRPr="0019793A" w:rsidRDefault="000A43EA" w:rsidP="004B7491">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92168D">
        <w:rPr>
          <w:rFonts w:ascii="Times New Roman" w:hAnsi="Times New Roman" w:cs="Times New Roman"/>
          <w:sz w:val="24"/>
          <w:szCs w:val="24"/>
        </w:rPr>
        <w:t>What is consolidated balance sheet</w:t>
      </w:r>
      <w:r w:rsidR="00F408A3" w:rsidRPr="0019793A">
        <w:rPr>
          <w:rFonts w:ascii="Times New Roman" w:hAnsi="Times New Roman" w:cs="Times New Roman"/>
          <w:sz w:val="24"/>
          <w:szCs w:val="24"/>
        </w:rPr>
        <w:t xml:space="preserve">? </w:t>
      </w:r>
    </w:p>
    <w:p w:rsidR="00F408A3" w:rsidRPr="0019793A" w:rsidRDefault="000A43EA" w:rsidP="004B7491">
      <w:pPr>
        <w:spacing w:line="240" w:lineRule="auto"/>
        <w:rPr>
          <w:rFonts w:ascii="Times New Roman" w:hAnsi="Times New Roman" w:cs="Times New Roman"/>
          <w:sz w:val="24"/>
          <w:szCs w:val="24"/>
        </w:rPr>
      </w:pPr>
      <w:r>
        <w:rPr>
          <w:rFonts w:ascii="Times New Roman" w:hAnsi="Times New Roman" w:cs="Times New Roman"/>
          <w:sz w:val="24"/>
          <w:szCs w:val="24"/>
        </w:rPr>
        <w:t>4. What do you mean by Invoice Price</w:t>
      </w:r>
      <w:r w:rsidR="00F408A3" w:rsidRPr="0019793A">
        <w:rPr>
          <w:rFonts w:ascii="Times New Roman" w:hAnsi="Times New Roman" w:cs="Times New Roman"/>
          <w:sz w:val="24"/>
          <w:szCs w:val="24"/>
        </w:rPr>
        <w:t xml:space="preserve">?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5. What </w:t>
      </w:r>
      <w:proofErr w:type="gramStart"/>
      <w:r w:rsidR="0005151F">
        <w:rPr>
          <w:rFonts w:ascii="Times New Roman" w:hAnsi="Times New Roman" w:cs="Times New Roman"/>
          <w:sz w:val="24"/>
          <w:szCs w:val="24"/>
        </w:rPr>
        <w:t xml:space="preserve">is </w:t>
      </w:r>
      <w:r w:rsidR="0005151F" w:rsidRPr="0019793A">
        <w:rPr>
          <w:rFonts w:ascii="Times New Roman" w:hAnsi="Times New Roman" w:cs="Times New Roman"/>
          <w:sz w:val="24"/>
          <w:szCs w:val="24"/>
        </w:rPr>
        <w:t>goods</w:t>
      </w:r>
      <w:proofErr w:type="gramEnd"/>
      <w:r w:rsidRPr="0019793A">
        <w:rPr>
          <w:rFonts w:ascii="Times New Roman" w:hAnsi="Times New Roman" w:cs="Times New Roman"/>
          <w:sz w:val="24"/>
          <w:szCs w:val="24"/>
        </w:rPr>
        <w:t xml:space="preserve"> in transit?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6. Define </w:t>
      </w:r>
      <w:r w:rsidR="0092168D">
        <w:rPr>
          <w:rFonts w:ascii="Times New Roman" w:hAnsi="Times New Roman" w:cs="Times New Roman"/>
          <w:sz w:val="24"/>
          <w:szCs w:val="24"/>
        </w:rPr>
        <w:t xml:space="preserve">a </w:t>
      </w:r>
      <w:r w:rsidRPr="0019793A">
        <w:rPr>
          <w:rFonts w:ascii="Times New Roman" w:hAnsi="Times New Roman" w:cs="Times New Roman"/>
          <w:sz w:val="24"/>
          <w:szCs w:val="24"/>
        </w:rPr>
        <w:t>branch</w:t>
      </w:r>
      <w:r w:rsidR="000A43EA">
        <w:rPr>
          <w:rFonts w:ascii="Times New Roman" w:hAnsi="Times New Roman" w:cs="Times New Roman"/>
          <w:sz w:val="24"/>
          <w:szCs w:val="24"/>
        </w:rPr>
        <w:t>.</w:t>
      </w:r>
      <w:r w:rsidRPr="0019793A">
        <w:rPr>
          <w:rFonts w:ascii="Times New Roman" w:hAnsi="Times New Roman" w:cs="Times New Roman"/>
          <w:sz w:val="24"/>
          <w:szCs w:val="24"/>
        </w:rPr>
        <w:t xml:space="preserve">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7. What do you mean by piecemeal distribution?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8.  What do you mean by Realisation account? </w:t>
      </w:r>
    </w:p>
    <w:p w:rsidR="00F408A3" w:rsidRPr="0019793A" w:rsidRDefault="0019793A" w:rsidP="004B7491">
      <w:pPr>
        <w:spacing w:line="240" w:lineRule="auto"/>
        <w:rPr>
          <w:rFonts w:ascii="Times New Roman" w:hAnsi="Times New Roman" w:cs="Times New Roman"/>
          <w:sz w:val="24"/>
          <w:szCs w:val="24"/>
        </w:rPr>
      </w:pPr>
      <w:r>
        <w:rPr>
          <w:rFonts w:ascii="Times New Roman" w:hAnsi="Times New Roman" w:cs="Times New Roman"/>
          <w:sz w:val="24"/>
          <w:szCs w:val="24"/>
        </w:rPr>
        <w:t>9.  List out the features of branches.</w:t>
      </w:r>
      <w:r w:rsidR="00F408A3" w:rsidRPr="0019793A">
        <w:rPr>
          <w:rFonts w:ascii="Times New Roman" w:hAnsi="Times New Roman" w:cs="Times New Roman"/>
          <w:sz w:val="24"/>
          <w:szCs w:val="24"/>
        </w:rPr>
        <w:t xml:space="preserve"> </w:t>
      </w:r>
    </w:p>
    <w:p w:rsidR="00F408A3" w:rsidRPr="0019793A" w:rsidRDefault="0092168D" w:rsidP="004B7491">
      <w:pPr>
        <w:spacing w:line="240" w:lineRule="auto"/>
        <w:rPr>
          <w:rFonts w:ascii="Times New Roman" w:hAnsi="Times New Roman" w:cs="Times New Roman"/>
          <w:sz w:val="24"/>
          <w:szCs w:val="24"/>
        </w:rPr>
      </w:pPr>
      <w:r>
        <w:rPr>
          <w:rFonts w:ascii="Times New Roman" w:hAnsi="Times New Roman" w:cs="Times New Roman"/>
          <w:sz w:val="24"/>
          <w:szCs w:val="24"/>
        </w:rPr>
        <w:t>10. Mention any two rights of hire purchaser.</w:t>
      </w:r>
      <w:r w:rsidR="00F408A3" w:rsidRPr="0019793A">
        <w:rPr>
          <w:rFonts w:ascii="Times New Roman" w:hAnsi="Times New Roman" w:cs="Times New Roman"/>
          <w:sz w:val="24"/>
          <w:szCs w:val="24"/>
        </w:rPr>
        <w:t xml:space="preserve">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1</w:t>
      </w:r>
      <w:r w:rsidR="0019793A">
        <w:rPr>
          <w:rFonts w:ascii="Times New Roman" w:hAnsi="Times New Roman" w:cs="Times New Roman"/>
          <w:sz w:val="24"/>
          <w:szCs w:val="24"/>
        </w:rPr>
        <w:t>1. What is AS-9</w:t>
      </w:r>
      <w:r w:rsidRPr="0019793A">
        <w:rPr>
          <w:rFonts w:ascii="Times New Roman" w:hAnsi="Times New Roman" w:cs="Times New Roman"/>
          <w:sz w:val="24"/>
          <w:szCs w:val="24"/>
        </w:rPr>
        <w:t xml:space="preserve">? </w:t>
      </w:r>
    </w:p>
    <w:p w:rsidR="00F408A3" w:rsidRPr="0019793A" w:rsidRDefault="000A43EA" w:rsidP="004B7491">
      <w:pPr>
        <w:spacing w:line="240" w:lineRule="auto"/>
        <w:rPr>
          <w:rFonts w:ascii="Times New Roman" w:hAnsi="Times New Roman" w:cs="Times New Roman"/>
          <w:sz w:val="24"/>
          <w:szCs w:val="24"/>
        </w:rPr>
      </w:pPr>
      <w:r>
        <w:rPr>
          <w:rFonts w:ascii="Times New Roman" w:hAnsi="Times New Roman" w:cs="Times New Roman"/>
          <w:sz w:val="24"/>
          <w:szCs w:val="24"/>
        </w:rPr>
        <w:t>12. What is instalment system</w:t>
      </w:r>
      <w:r w:rsidR="00F408A3" w:rsidRPr="0019793A">
        <w:rPr>
          <w:rFonts w:ascii="Times New Roman" w:hAnsi="Times New Roman" w:cs="Times New Roman"/>
          <w:sz w:val="24"/>
          <w:szCs w:val="24"/>
        </w:rPr>
        <w:t xml:space="preserve">? </w:t>
      </w:r>
    </w:p>
    <w:p w:rsidR="002216CA" w:rsidRDefault="002216CA" w:rsidP="004B7491">
      <w:pPr>
        <w:spacing w:line="240" w:lineRule="auto"/>
        <w:jc w:val="center"/>
        <w:rPr>
          <w:rFonts w:ascii="Times New Roman" w:hAnsi="Times New Roman" w:cs="Times New Roman"/>
          <w:b/>
          <w:sz w:val="24"/>
          <w:szCs w:val="24"/>
        </w:rPr>
      </w:pPr>
    </w:p>
    <w:p w:rsidR="0019793A" w:rsidRPr="00BF2705" w:rsidRDefault="00F408A3" w:rsidP="004B7491">
      <w:pPr>
        <w:spacing w:line="240" w:lineRule="auto"/>
        <w:jc w:val="center"/>
        <w:rPr>
          <w:rFonts w:ascii="Times New Roman" w:hAnsi="Times New Roman" w:cs="Times New Roman"/>
          <w:b/>
          <w:sz w:val="24"/>
          <w:szCs w:val="24"/>
        </w:rPr>
      </w:pPr>
      <w:r w:rsidRPr="00BF2705">
        <w:rPr>
          <w:rFonts w:ascii="Times New Roman" w:hAnsi="Times New Roman" w:cs="Times New Roman"/>
          <w:b/>
          <w:sz w:val="24"/>
          <w:szCs w:val="24"/>
        </w:rPr>
        <w:t>Section B</w:t>
      </w:r>
    </w:p>
    <w:p w:rsidR="00F408A3" w:rsidRPr="0019793A" w:rsidRDefault="00F408A3" w:rsidP="004B7491">
      <w:pPr>
        <w:spacing w:line="240" w:lineRule="auto"/>
        <w:jc w:val="center"/>
        <w:rPr>
          <w:rFonts w:ascii="Times New Roman" w:hAnsi="Times New Roman" w:cs="Times New Roman"/>
          <w:sz w:val="24"/>
          <w:szCs w:val="24"/>
        </w:rPr>
      </w:pPr>
      <w:r w:rsidRPr="0019793A">
        <w:rPr>
          <w:rFonts w:ascii="Times New Roman" w:hAnsi="Times New Roman" w:cs="Times New Roman"/>
          <w:sz w:val="24"/>
          <w:szCs w:val="24"/>
        </w:rPr>
        <w:t xml:space="preserve">Answer any </w:t>
      </w:r>
      <w:r w:rsidRPr="0019793A">
        <w:rPr>
          <w:rFonts w:ascii="Times New Roman" w:hAnsi="Times New Roman" w:cs="Times New Roman"/>
          <w:b/>
          <w:i/>
          <w:sz w:val="24"/>
          <w:szCs w:val="24"/>
        </w:rPr>
        <w:t>six</w:t>
      </w:r>
      <w:r w:rsidRPr="0019793A">
        <w:rPr>
          <w:rFonts w:ascii="Times New Roman" w:hAnsi="Times New Roman" w:cs="Times New Roman"/>
          <w:sz w:val="24"/>
          <w:szCs w:val="24"/>
        </w:rPr>
        <w:t xml:space="preserve"> questions, each questio</w:t>
      </w:r>
      <w:r w:rsidR="00307473">
        <w:rPr>
          <w:rFonts w:ascii="Times New Roman" w:hAnsi="Times New Roman" w:cs="Times New Roman"/>
          <w:sz w:val="24"/>
          <w:szCs w:val="24"/>
        </w:rPr>
        <w:t>ns carries 5</w:t>
      </w:r>
      <w:r w:rsidRPr="0019793A">
        <w:rPr>
          <w:rFonts w:ascii="Times New Roman" w:hAnsi="Times New Roman" w:cs="Times New Roman"/>
          <w:sz w:val="24"/>
          <w:szCs w:val="24"/>
        </w:rPr>
        <w:t xml:space="preserve"> marks</w:t>
      </w:r>
      <w:r w:rsidR="0019793A">
        <w:rPr>
          <w:rFonts w:ascii="Times New Roman" w:hAnsi="Times New Roman" w:cs="Times New Roman"/>
          <w:sz w:val="24"/>
          <w:szCs w:val="24"/>
        </w:rPr>
        <w:t>.</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13. Distingui</w:t>
      </w:r>
      <w:r w:rsidR="00104592">
        <w:rPr>
          <w:rFonts w:ascii="Times New Roman" w:hAnsi="Times New Roman" w:cs="Times New Roman"/>
          <w:sz w:val="24"/>
          <w:szCs w:val="24"/>
        </w:rPr>
        <w:t>sh between Hire Purchase and Instalment System</w:t>
      </w:r>
      <w:r w:rsidRPr="0019793A">
        <w:rPr>
          <w:rFonts w:ascii="Times New Roman" w:hAnsi="Times New Roman" w:cs="Times New Roman"/>
          <w:sz w:val="24"/>
          <w:szCs w:val="24"/>
        </w:rPr>
        <w:t xml:space="preserve">. </w:t>
      </w:r>
    </w:p>
    <w:p w:rsidR="0092168D"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14. </w:t>
      </w:r>
      <w:r w:rsidR="0092168D">
        <w:rPr>
          <w:rFonts w:ascii="Times New Roman" w:hAnsi="Times New Roman" w:cs="Times New Roman"/>
          <w:sz w:val="24"/>
          <w:szCs w:val="24"/>
        </w:rPr>
        <w:t>What are the advantages of Accounting Standards?</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15. </w:t>
      </w:r>
      <w:r w:rsidR="0092168D">
        <w:rPr>
          <w:rFonts w:ascii="Times New Roman" w:hAnsi="Times New Roman" w:cs="Times New Roman"/>
          <w:sz w:val="24"/>
          <w:szCs w:val="24"/>
        </w:rPr>
        <w:t>Explain the different types of Lease.</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16. Explain the objectives and advantages of preparing departmental accounts</w:t>
      </w:r>
      <w:r w:rsidR="00DF4AD6">
        <w:rPr>
          <w:rFonts w:ascii="Times New Roman" w:hAnsi="Times New Roman" w:cs="Times New Roman"/>
          <w:sz w:val="24"/>
          <w:szCs w:val="24"/>
        </w:rPr>
        <w:t>.</w:t>
      </w:r>
      <w:r w:rsidRPr="0019793A">
        <w:rPr>
          <w:rFonts w:ascii="Times New Roman" w:hAnsi="Times New Roman" w:cs="Times New Roman"/>
          <w:sz w:val="24"/>
          <w:szCs w:val="24"/>
        </w:rPr>
        <w:t xml:space="preserve">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17. </w:t>
      </w:r>
      <w:r w:rsidR="0005151F">
        <w:rPr>
          <w:rFonts w:ascii="Times New Roman" w:hAnsi="Times New Roman" w:cs="Times New Roman"/>
          <w:sz w:val="24"/>
          <w:szCs w:val="24"/>
        </w:rPr>
        <w:t>How do you allocate and apportion expenses of Departments?</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18. Differentiate between dissolution of partnership and dissolution of firm? </w:t>
      </w:r>
    </w:p>
    <w:p w:rsidR="00F408A3"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t xml:space="preserve">19. Explain the two methods of piecemeal distribution? </w:t>
      </w:r>
    </w:p>
    <w:p w:rsidR="00247EF1" w:rsidRPr="0019793A" w:rsidRDefault="00F408A3" w:rsidP="004B7491">
      <w:pPr>
        <w:spacing w:line="240" w:lineRule="auto"/>
        <w:rPr>
          <w:rFonts w:ascii="Times New Roman" w:hAnsi="Times New Roman" w:cs="Times New Roman"/>
          <w:sz w:val="24"/>
          <w:szCs w:val="24"/>
        </w:rPr>
      </w:pPr>
      <w:r w:rsidRPr="0019793A">
        <w:rPr>
          <w:rFonts w:ascii="Times New Roman" w:hAnsi="Times New Roman" w:cs="Times New Roman"/>
          <w:sz w:val="24"/>
          <w:szCs w:val="24"/>
        </w:rPr>
        <w:lastRenderedPageBreak/>
        <w:t>20. Explain Garner Vs Murray rule?</w:t>
      </w:r>
    </w:p>
    <w:p w:rsidR="002216CA" w:rsidRPr="00307473" w:rsidRDefault="00F408A3" w:rsidP="00307473">
      <w:pPr>
        <w:spacing w:line="240" w:lineRule="auto"/>
        <w:rPr>
          <w:rFonts w:ascii="Times New Roman" w:hAnsi="Times New Roman" w:cs="Times New Roman"/>
          <w:sz w:val="24"/>
          <w:szCs w:val="24"/>
        </w:rPr>
      </w:pPr>
      <w:r w:rsidRPr="0019793A">
        <w:rPr>
          <w:rFonts w:ascii="Times New Roman" w:hAnsi="Times New Roman" w:cs="Times New Roman"/>
          <w:sz w:val="24"/>
          <w:szCs w:val="24"/>
        </w:rPr>
        <w:t>21. W</w:t>
      </w:r>
      <w:r w:rsidR="0005151F">
        <w:rPr>
          <w:rFonts w:ascii="Times New Roman" w:hAnsi="Times New Roman" w:cs="Times New Roman"/>
          <w:sz w:val="24"/>
          <w:szCs w:val="24"/>
        </w:rPr>
        <w:t>hat are the features of Hire purchase system</w:t>
      </w:r>
      <w:r w:rsidRPr="0019793A">
        <w:rPr>
          <w:rFonts w:ascii="Times New Roman" w:hAnsi="Times New Roman" w:cs="Times New Roman"/>
          <w:sz w:val="24"/>
          <w:szCs w:val="24"/>
        </w:rPr>
        <w:t xml:space="preserve">? </w:t>
      </w:r>
    </w:p>
    <w:p w:rsidR="00C81EBF" w:rsidRPr="00BF2705" w:rsidRDefault="00F408A3" w:rsidP="00C81EBF">
      <w:pPr>
        <w:jc w:val="center"/>
        <w:rPr>
          <w:rFonts w:ascii="Times New Roman" w:hAnsi="Times New Roman" w:cs="Times New Roman"/>
          <w:b/>
          <w:sz w:val="24"/>
          <w:szCs w:val="24"/>
        </w:rPr>
      </w:pPr>
      <w:r w:rsidRPr="00BF2705">
        <w:rPr>
          <w:rFonts w:ascii="Times New Roman" w:hAnsi="Times New Roman" w:cs="Times New Roman"/>
          <w:b/>
          <w:sz w:val="24"/>
          <w:szCs w:val="24"/>
        </w:rPr>
        <w:t>Section C</w:t>
      </w:r>
    </w:p>
    <w:p w:rsidR="00F408A3" w:rsidRPr="0019793A" w:rsidRDefault="00F408A3" w:rsidP="00C81EBF">
      <w:pPr>
        <w:jc w:val="center"/>
        <w:rPr>
          <w:rFonts w:ascii="Times New Roman" w:hAnsi="Times New Roman" w:cs="Times New Roman"/>
          <w:sz w:val="24"/>
          <w:szCs w:val="24"/>
        </w:rPr>
      </w:pPr>
      <w:r w:rsidRPr="0019793A">
        <w:rPr>
          <w:rFonts w:ascii="Times New Roman" w:hAnsi="Times New Roman" w:cs="Times New Roman"/>
          <w:sz w:val="24"/>
          <w:szCs w:val="24"/>
        </w:rPr>
        <w:t xml:space="preserve">Answer any </w:t>
      </w:r>
      <w:r w:rsidRPr="00C81EBF">
        <w:rPr>
          <w:rFonts w:ascii="Times New Roman" w:hAnsi="Times New Roman" w:cs="Times New Roman"/>
          <w:b/>
          <w:i/>
          <w:sz w:val="24"/>
          <w:szCs w:val="24"/>
        </w:rPr>
        <w:t>two</w:t>
      </w:r>
      <w:r w:rsidRPr="0019793A">
        <w:rPr>
          <w:rFonts w:ascii="Times New Roman" w:hAnsi="Times New Roman" w:cs="Times New Roman"/>
          <w:sz w:val="24"/>
          <w:szCs w:val="24"/>
        </w:rPr>
        <w:t xml:space="preserve"> questions, each question carries 15 marks</w:t>
      </w:r>
      <w:r w:rsidR="00C81EBF">
        <w:rPr>
          <w:rFonts w:ascii="Times New Roman" w:hAnsi="Times New Roman" w:cs="Times New Roman"/>
          <w:sz w:val="24"/>
          <w:szCs w:val="24"/>
        </w:rPr>
        <w:t>.</w:t>
      </w:r>
    </w:p>
    <w:p w:rsidR="00DF4AD6" w:rsidRDefault="00F408A3" w:rsidP="00307473">
      <w:pPr>
        <w:spacing w:line="360" w:lineRule="auto"/>
        <w:jc w:val="both"/>
        <w:rPr>
          <w:rFonts w:ascii="Times New Roman" w:hAnsi="Times New Roman" w:cs="Times New Roman"/>
          <w:sz w:val="24"/>
          <w:szCs w:val="24"/>
        </w:rPr>
      </w:pPr>
      <w:r w:rsidRPr="0019793A">
        <w:rPr>
          <w:rFonts w:ascii="Times New Roman" w:hAnsi="Times New Roman" w:cs="Times New Roman"/>
          <w:sz w:val="24"/>
          <w:szCs w:val="24"/>
        </w:rPr>
        <w:t>22.</w:t>
      </w:r>
      <w:r w:rsidR="00C81EBF">
        <w:rPr>
          <w:rFonts w:ascii="Times New Roman" w:hAnsi="Times New Roman" w:cs="Times New Roman"/>
          <w:sz w:val="24"/>
          <w:szCs w:val="24"/>
        </w:rPr>
        <w:t xml:space="preserve"> </w:t>
      </w:r>
      <w:r w:rsidR="00DF4AD6">
        <w:rPr>
          <w:rFonts w:ascii="Times New Roman" w:hAnsi="Times New Roman" w:cs="Times New Roman"/>
          <w:sz w:val="24"/>
          <w:szCs w:val="24"/>
        </w:rPr>
        <w:t xml:space="preserve"> </w:t>
      </w:r>
      <w:r w:rsidR="00C81EBF">
        <w:rPr>
          <w:rFonts w:ascii="Times New Roman" w:hAnsi="Times New Roman" w:cs="Times New Roman"/>
          <w:sz w:val="24"/>
          <w:szCs w:val="24"/>
        </w:rPr>
        <w:t>On 1</w:t>
      </w:r>
      <w:r w:rsidR="00C81EBF" w:rsidRPr="00C81EBF">
        <w:rPr>
          <w:rFonts w:ascii="Times New Roman" w:hAnsi="Times New Roman" w:cs="Times New Roman"/>
          <w:sz w:val="24"/>
          <w:szCs w:val="24"/>
          <w:vertAlign w:val="superscript"/>
        </w:rPr>
        <w:t>st</w:t>
      </w:r>
      <w:r w:rsidR="00C81EBF">
        <w:rPr>
          <w:rFonts w:ascii="Times New Roman" w:hAnsi="Times New Roman" w:cs="Times New Roman"/>
          <w:sz w:val="24"/>
          <w:szCs w:val="24"/>
        </w:rPr>
        <w:t xml:space="preserve"> January 2016 Jasmine Traders purchased two photocopying machine from </w:t>
      </w:r>
      <w:proofErr w:type="spellStart"/>
      <w:r w:rsidR="00C81EBF">
        <w:rPr>
          <w:rFonts w:ascii="Times New Roman" w:hAnsi="Times New Roman" w:cs="Times New Roman"/>
          <w:sz w:val="24"/>
          <w:szCs w:val="24"/>
        </w:rPr>
        <w:t>Rolta</w:t>
      </w:r>
      <w:proofErr w:type="spellEnd"/>
      <w:r w:rsidR="00C81EBF">
        <w:rPr>
          <w:rFonts w:ascii="Times New Roman" w:hAnsi="Times New Roman" w:cs="Times New Roman"/>
          <w:sz w:val="24"/>
          <w:szCs w:val="24"/>
        </w:rPr>
        <w:t xml:space="preserve"> India Ltd, under hire purchase system. The cash price of one machine was Rs.1, 00,000. Jasmine Traders paid Rs. 80,000 on signing the agreement and the balance was agreed to be paid in 3 equal yearly instalments of Rs. 40,000 together with interest at 30% per annum.</w:t>
      </w:r>
      <w:r w:rsidR="00DF4AD6">
        <w:rPr>
          <w:rFonts w:ascii="Times New Roman" w:hAnsi="Times New Roman" w:cs="Times New Roman"/>
          <w:sz w:val="24"/>
          <w:szCs w:val="24"/>
        </w:rPr>
        <w:t xml:space="preserve"> Jasmine Traders could not pay the last instalment and as a result, one machine was repossessed for Rs. 28,000 by adjusting its value against the amount due. The hire purchaser depreciated the machine at 20% on fixed instalment system.</w:t>
      </w:r>
    </w:p>
    <w:p w:rsidR="00C81EBF" w:rsidRDefault="00DF4AD6" w:rsidP="00C81EBF">
      <w:pPr>
        <w:jc w:val="both"/>
        <w:rPr>
          <w:rFonts w:ascii="Times New Roman" w:hAnsi="Times New Roman" w:cs="Times New Roman"/>
          <w:sz w:val="24"/>
          <w:szCs w:val="24"/>
        </w:rPr>
      </w:pPr>
      <w:r>
        <w:rPr>
          <w:rFonts w:ascii="Times New Roman" w:hAnsi="Times New Roman" w:cs="Times New Roman"/>
          <w:sz w:val="24"/>
          <w:szCs w:val="24"/>
        </w:rPr>
        <w:t xml:space="preserve">Prepare important ledger accounts in the books of Jasmine Traders. </w:t>
      </w:r>
    </w:p>
    <w:p w:rsidR="00DF4AD6" w:rsidRDefault="00DF4AD6" w:rsidP="00C81EBF">
      <w:pPr>
        <w:jc w:val="both"/>
        <w:rPr>
          <w:rFonts w:ascii="Times New Roman" w:hAnsi="Times New Roman" w:cs="Times New Roman"/>
          <w:sz w:val="24"/>
          <w:szCs w:val="24"/>
        </w:rPr>
      </w:pPr>
      <w:r>
        <w:rPr>
          <w:rFonts w:ascii="Times New Roman" w:hAnsi="Times New Roman" w:cs="Times New Roman"/>
          <w:sz w:val="24"/>
          <w:szCs w:val="24"/>
        </w:rPr>
        <w:t xml:space="preserve">23. </w:t>
      </w:r>
      <w:r w:rsidR="00126284" w:rsidRPr="00126284">
        <w:rPr>
          <w:rFonts w:ascii="Times New Roman" w:hAnsi="Times New Roman" w:cs="Times New Roman"/>
          <w:sz w:val="24"/>
          <w:szCs w:val="24"/>
        </w:rPr>
        <w:t>The following</w:t>
      </w:r>
      <w:r w:rsidR="00BF2705">
        <w:rPr>
          <w:rFonts w:ascii="Times New Roman" w:hAnsi="Times New Roman" w:cs="Times New Roman"/>
          <w:sz w:val="24"/>
          <w:szCs w:val="24"/>
        </w:rPr>
        <w:t xml:space="preserve"> is the trial balance of </w:t>
      </w:r>
      <w:proofErr w:type="spellStart"/>
      <w:r w:rsidR="00BF2705">
        <w:rPr>
          <w:rFonts w:ascii="Times New Roman" w:hAnsi="Times New Roman" w:cs="Times New Roman"/>
          <w:sz w:val="24"/>
          <w:szCs w:val="24"/>
        </w:rPr>
        <w:t>Kottayam</w:t>
      </w:r>
      <w:proofErr w:type="spellEnd"/>
      <w:r w:rsidR="00BF2705">
        <w:rPr>
          <w:rFonts w:ascii="Times New Roman" w:hAnsi="Times New Roman" w:cs="Times New Roman"/>
          <w:sz w:val="24"/>
          <w:szCs w:val="24"/>
        </w:rPr>
        <w:t xml:space="preserve"> Branch as on 31 -3-20</w:t>
      </w:r>
      <w:r w:rsidR="004B7491">
        <w:rPr>
          <w:rFonts w:ascii="Times New Roman" w:hAnsi="Times New Roman" w:cs="Times New Roman"/>
          <w:sz w:val="24"/>
          <w:szCs w:val="24"/>
        </w:rPr>
        <w:t>20</w:t>
      </w:r>
    </w:p>
    <w:tbl>
      <w:tblPr>
        <w:tblStyle w:val="TableGrid"/>
        <w:tblW w:w="0" w:type="auto"/>
        <w:jc w:val="center"/>
        <w:tblLook w:val="04A0"/>
      </w:tblPr>
      <w:tblGrid>
        <w:gridCol w:w="4786"/>
        <w:gridCol w:w="1375"/>
        <w:gridCol w:w="1318"/>
      </w:tblGrid>
      <w:tr w:rsidR="00BF2705" w:rsidTr="00BF2705">
        <w:trPr>
          <w:jc w:val="center"/>
        </w:trPr>
        <w:tc>
          <w:tcPr>
            <w:tcW w:w="4786" w:type="dxa"/>
          </w:tcPr>
          <w:p w:rsidR="00BF2705" w:rsidRDefault="00BF2705"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Particulars</w:t>
            </w:r>
          </w:p>
        </w:tc>
        <w:tc>
          <w:tcPr>
            <w:tcW w:w="1375" w:type="dxa"/>
          </w:tcPr>
          <w:p w:rsidR="00BF2705" w:rsidRDefault="00BF2705"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Dr.</w:t>
            </w:r>
          </w:p>
        </w:tc>
        <w:tc>
          <w:tcPr>
            <w:tcW w:w="1318" w:type="dxa"/>
          </w:tcPr>
          <w:p w:rsidR="00BF2705" w:rsidRDefault="00BF2705"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Cr.</w:t>
            </w:r>
          </w:p>
        </w:tc>
      </w:tr>
      <w:tr w:rsidR="00BF2705" w:rsidTr="00BF2705">
        <w:trPr>
          <w:jc w:val="center"/>
        </w:trPr>
        <w:tc>
          <w:tcPr>
            <w:tcW w:w="4786" w:type="dxa"/>
          </w:tcPr>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Purchases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Sales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Goods from H.O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Wages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Salaries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Carriage inwards </w:t>
            </w:r>
          </w:p>
          <w:p w:rsidR="00BF2705" w:rsidRDefault="00BF2705" w:rsidP="00307473">
            <w:pPr>
              <w:spacing w:line="360" w:lineRule="auto"/>
              <w:jc w:val="both"/>
              <w:rPr>
                <w:rFonts w:ascii="Times New Roman" w:hAnsi="Times New Roman" w:cs="Times New Roman"/>
                <w:sz w:val="24"/>
                <w:szCs w:val="24"/>
              </w:rPr>
            </w:pPr>
            <w:r>
              <w:rPr>
                <w:rFonts w:ascii="Times New Roman" w:hAnsi="Times New Roman" w:cs="Times New Roman"/>
                <w:sz w:val="24"/>
                <w:szCs w:val="24"/>
              </w:rPr>
              <w:t>Goods sent t</w:t>
            </w:r>
            <w:r w:rsidRPr="00BF2705">
              <w:rPr>
                <w:rFonts w:ascii="Times New Roman" w:hAnsi="Times New Roman" w:cs="Times New Roman"/>
                <w:sz w:val="24"/>
                <w:szCs w:val="24"/>
              </w:rPr>
              <w:t xml:space="preserve">o H.O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Cash at bank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Furniture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Opening stock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Sundry debtors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Sundry creditors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Rent and rates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Bills receivable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Discount </w:t>
            </w: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Head office account</w:t>
            </w:r>
          </w:p>
        </w:tc>
        <w:tc>
          <w:tcPr>
            <w:tcW w:w="1375" w:type="dxa"/>
          </w:tcPr>
          <w:p w:rsidR="00BF2705" w:rsidRDefault="00BF2705"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75,000</w:t>
            </w: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 xml:space="preserve">15,000 5,000 </w:t>
            </w:r>
          </w:p>
          <w:p w:rsid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 xml:space="preserve">4,000 </w:t>
            </w:r>
          </w:p>
          <w:p w:rsid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1,000</w:t>
            </w: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8,000 20,000 7,000 25,000</w:t>
            </w:r>
          </w:p>
          <w:p w:rsidR="00BF2705" w:rsidRDefault="00BF2705" w:rsidP="00307473">
            <w:pPr>
              <w:spacing w:line="360" w:lineRule="auto"/>
              <w:jc w:val="center"/>
              <w:rPr>
                <w:rFonts w:ascii="Times New Roman" w:hAnsi="Times New Roman" w:cs="Times New Roman"/>
                <w:sz w:val="24"/>
                <w:szCs w:val="24"/>
              </w:rPr>
            </w:pPr>
          </w:p>
          <w:p w:rsidR="00BF2705" w:rsidRP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 xml:space="preserve">4,000 13,000 </w:t>
            </w:r>
          </w:p>
          <w:p w:rsidR="00BF2705" w:rsidRP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 xml:space="preserve"> </w:t>
            </w:r>
          </w:p>
          <w:p w:rsidR="00BF2705" w:rsidRDefault="00BF2705" w:rsidP="00307473">
            <w:pPr>
              <w:spacing w:line="360" w:lineRule="auto"/>
              <w:jc w:val="center"/>
              <w:rPr>
                <w:rFonts w:ascii="Times New Roman" w:hAnsi="Times New Roman" w:cs="Times New Roman"/>
                <w:sz w:val="24"/>
                <w:szCs w:val="24"/>
              </w:rPr>
            </w:pPr>
          </w:p>
        </w:tc>
        <w:tc>
          <w:tcPr>
            <w:tcW w:w="1318" w:type="dxa"/>
          </w:tcPr>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1,40,000</w:t>
            </w: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12,000</w:t>
            </w: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13,000</w:t>
            </w: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p>
          <w:p w:rsid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2,000 10,000</w:t>
            </w:r>
          </w:p>
        </w:tc>
      </w:tr>
      <w:tr w:rsidR="00BF2705" w:rsidTr="00BF2705">
        <w:trPr>
          <w:jc w:val="center"/>
        </w:trPr>
        <w:tc>
          <w:tcPr>
            <w:tcW w:w="4786" w:type="dxa"/>
          </w:tcPr>
          <w:p w:rsidR="00BF2705" w:rsidRDefault="00BF2705" w:rsidP="00307473">
            <w:pPr>
              <w:spacing w:line="360" w:lineRule="auto"/>
              <w:jc w:val="both"/>
              <w:rPr>
                <w:rFonts w:ascii="Times New Roman" w:hAnsi="Times New Roman" w:cs="Times New Roman"/>
                <w:sz w:val="24"/>
                <w:szCs w:val="24"/>
              </w:rPr>
            </w:pPr>
          </w:p>
        </w:tc>
        <w:tc>
          <w:tcPr>
            <w:tcW w:w="1375" w:type="dxa"/>
          </w:tcPr>
          <w:p w:rsid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1,77,000</w:t>
            </w:r>
          </w:p>
        </w:tc>
        <w:tc>
          <w:tcPr>
            <w:tcW w:w="1318" w:type="dxa"/>
          </w:tcPr>
          <w:p w:rsidR="00BF2705" w:rsidRDefault="00BF2705" w:rsidP="00307473">
            <w:pPr>
              <w:spacing w:line="360" w:lineRule="auto"/>
              <w:jc w:val="center"/>
              <w:rPr>
                <w:rFonts w:ascii="Times New Roman" w:hAnsi="Times New Roman" w:cs="Times New Roman"/>
                <w:sz w:val="24"/>
                <w:szCs w:val="24"/>
              </w:rPr>
            </w:pPr>
            <w:r w:rsidRPr="00BF2705">
              <w:rPr>
                <w:rFonts w:ascii="Times New Roman" w:hAnsi="Times New Roman" w:cs="Times New Roman"/>
                <w:sz w:val="24"/>
                <w:szCs w:val="24"/>
              </w:rPr>
              <w:t>1,77,000</w:t>
            </w:r>
          </w:p>
        </w:tc>
      </w:tr>
    </w:tbl>
    <w:p w:rsidR="004B7491" w:rsidRDefault="004B7491" w:rsidP="00BF2705">
      <w:pPr>
        <w:jc w:val="both"/>
        <w:rPr>
          <w:rFonts w:ascii="Times New Roman" w:hAnsi="Times New Roman" w:cs="Times New Roman"/>
          <w:sz w:val="24"/>
          <w:szCs w:val="24"/>
        </w:rPr>
      </w:pPr>
    </w:p>
    <w:p w:rsid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lastRenderedPageBreak/>
        <w:t>The branch account in the head office books shows a debit balance of rs.14, 000. It is found that goods costing Rs.</w:t>
      </w:r>
      <w:r w:rsidR="004B7491">
        <w:rPr>
          <w:rFonts w:ascii="Times New Roman" w:hAnsi="Times New Roman" w:cs="Times New Roman"/>
          <w:sz w:val="24"/>
          <w:szCs w:val="24"/>
        </w:rPr>
        <w:t xml:space="preserve"> 3,000 sent by H.O on 24-12-2019</w:t>
      </w:r>
      <w:r w:rsidRPr="00BF2705">
        <w:rPr>
          <w:rFonts w:ascii="Times New Roman" w:hAnsi="Times New Roman" w:cs="Times New Roman"/>
          <w:sz w:val="24"/>
          <w:szCs w:val="24"/>
        </w:rPr>
        <w:t xml:space="preserve"> has been received by the</w:t>
      </w:r>
      <w:r w:rsidR="004B7491">
        <w:rPr>
          <w:rFonts w:ascii="Times New Roman" w:hAnsi="Times New Roman" w:cs="Times New Roman"/>
          <w:sz w:val="24"/>
          <w:szCs w:val="24"/>
        </w:rPr>
        <w:t xml:space="preserve"> branch only on 5th January 2020</w:t>
      </w:r>
      <w:r w:rsidRPr="00BF2705">
        <w:rPr>
          <w:rFonts w:ascii="Times New Roman" w:hAnsi="Times New Roman" w:cs="Times New Roman"/>
          <w:sz w:val="24"/>
          <w:szCs w:val="24"/>
        </w:rPr>
        <w:t>. It is also noticed that a cheque of Rs. 1,000 sent by the branch in December is received by H.O only in January</w:t>
      </w:r>
      <w:r w:rsidR="004B7491">
        <w:rPr>
          <w:rFonts w:ascii="Times New Roman" w:hAnsi="Times New Roman" w:cs="Times New Roman"/>
          <w:sz w:val="24"/>
          <w:szCs w:val="24"/>
        </w:rPr>
        <w:t>.</w:t>
      </w:r>
      <w:r w:rsidRPr="00BF2705">
        <w:rPr>
          <w:rFonts w:ascii="Times New Roman" w:hAnsi="Times New Roman" w:cs="Times New Roman"/>
          <w:sz w:val="24"/>
          <w:szCs w:val="24"/>
        </w:rPr>
        <w:t xml:space="preserve"> Branch furniture required a depreciation of 10%. Salary outstanding at branch amounts to Rs.800. Closing stock at branch is valued at Rs. 22,000</w:t>
      </w:r>
      <w:r w:rsidR="002216CA">
        <w:rPr>
          <w:rFonts w:ascii="Times New Roman" w:hAnsi="Times New Roman" w:cs="Times New Roman"/>
          <w:sz w:val="24"/>
          <w:szCs w:val="24"/>
        </w:rPr>
        <w:t>.</w:t>
      </w:r>
      <w:r w:rsidRPr="00BF2705">
        <w:rPr>
          <w:rFonts w:ascii="Times New Roman" w:hAnsi="Times New Roman" w:cs="Times New Roman"/>
          <w:sz w:val="24"/>
          <w:szCs w:val="24"/>
        </w:rPr>
        <w:t xml:space="preserve">  </w:t>
      </w:r>
    </w:p>
    <w:p w:rsidR="004B7491" w:rsidRPr="00BF2705"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Prepare branch trading P&amp;L account; give incorporating entries and branch account in the books of Head office. </w:t>
      </w:r>
    </w:p>
    <w:p w:rsidR="00162E11" w:rsidRDefault="00BF2705" w:rsidP="00307473">
      <w:pPr>
        <w:spacing w:line="360" w:lineRule="auto"/>
        <w:jc w:val="both"/>
        <w:rPr>
          <w:rFonts w:ascii="Times New Roman" w:hAnsi="Times New Roman" w:cs="Times New Roman"/>
          <w:sz w:val="24"/>
          <w:szCs w:val="24"/>
        </w:rPr>
      </w:pPr>
      <w:r w:rsidRPr="00BF2705">
        <w:rPr>
          <w:rFonts w:ascii="Times New Roman" w:hAnsi="Times New Roman" w:cs="Times New Roman"/>
          <w:sz w:val="24"/>
          <w:szCs w:val="24"/>
        </w:rPr>
        <w:t xml:space="preserve">24. </w:t>
      </w:r>
      <w:r w:rsidR="004B7491" w:rsidRPr="004B7491">
        <w:rPr>
          <w:rFonts w:ascii="Times New Roman" w:hAnsi="Times New Roman" w:cs="Times New Roman"/>
          <w:sz w:val="24"/>
          <w:szCs w:val="24"/>
        </w:rPr>
        <w:t xml:space="preserve">The Balance Sheet of X, Y and Z, sharing profits and losses in the </w:t>
      </w:r>
      <w:r w:rsidR="00162E11">
        <w:rPr>
          <w:rFonts w:ascii="Times New Roman" w:hAnsi="Times New Roman" w:cs="Times New Roman"/>
          <w:sz w:val="24"/>
          <w:szCs w:val="24"/>
        </w:rPr>
        <w:t>ratio of 2:2:1, as on 31/12/2019</w:t>
      </w:r>
      <w:r w:rsidR="004B7491" w:rsidRPr="004B7491">
        <w:rPr>
          <w:rFonts w:ascii="Times New Roman" w:hAnsi="Times New Roman" w:cs="Times New Roman"/>
          <w:sz w:val="24"/>
          <w:szCs w:val="24"/>
        </w:rPr>
        <w:t xml:space="preserve"> stood as follows:  </w:t>
      </w:r>
    </w:p>
    <w:tbl>
      <w:tblPr>
        <w:tblStyle w:val="TableGrid"/>
        <w:tblW w:w="0" w:type="auto"/>
        <w:jc w:val="center"/>
        <w:tblInd w:w="534" w:type="dxa"/>
        <w:tblLook w:val="04A0"/>
      </w:tblPr>
      <w:tblGrid>
        <w:gridCol w:w="2976"/>
        <w:gridCol w:w="1110"/>
        <w:gridCol w:w="2859"/>
        <w:gridCol w:w="1134"/>
      </w:tblGrid>
      <w:tr w:rsidR="00162E11" w:rsidTr="00162E11">
        <w:trPr>
          <w:jc w:val="center"/>
        </w:trPr>
        <w:tc>
          <w:tcPr>
            <w:tcW w:w="2976"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Liabilities</w:t>
            </w:r>
          </w:p>
        </w:tc>
        <w:tc>
          <w:tcPr>
            <w:tcW w:w="1110"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Amount</w:t>
            </w:r>
          </w:p>
        </w:tc>
        <w:tc>
          <w:tcPr>
            <w:tcW w:w="2859"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Assets</w:t>
            </w:r>
          </w:p>
        </w:tc>
        <w:tc>
          <w:tcPr>
            <w:tcW w:w="1134"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Amount</w:t>
            </w:r>
          </w:p>
        </w:tc>
      </w:tr>
      <w:tr w:rsidR="00162E11" w:rsidTr="00162E11">
        <w:trPr>
          <w:jc w:val="center"/>
        </w:trPr>
        <w:tc>
          <w:tcPr>
            <w:tcW w:w="2976" w:type="dxa"/>
          </w:tcPr>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Creditors</w:t>
            </w:r>
          </w:p>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Loan from X</w:t>
            </w:r>
          </w:p>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General Reserve</w:t>
            </w:r>
          </w:p>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Capital:  X</w:t>
            </w:r>
          </w:p>
          <w:p w:rsidR="00162E11" w:rsidRDefault="00162E11" w:rsidP="003074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Y </w:t>
            </w:r>
          </w:p>
          <w:p w:rsidR="00162E11" w:rsidRDefault="00162E11" w:rsidP="003074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w:t>
            </w:r>
          </w:p>
        </w:tc>
        <w:tc>
          <w:tcPr>
            <w:tcW w:w="1110"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7000</w:t>
            </w:r>
          </w:p>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6000</w:t>
            </w:r>
          </w:p>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5000</w:t>
            </w:r>
          </w:p>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7000</w:t>
            </w:r>
          </w:p>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4000</w:t>
            </w:r>
          </w:p>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5000</w:t>
            </w:r>
          </w:p>
        </w:tc>
        <w:tc>
          <w:tcPr>
            <w:tcW w:w="2859" w:type="dxa"/>
          </w:tcPr>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Cash at Bank</w:t>
            </w:r>
          </w:p>
          <w:p w:rsidR="00162E11" w:rsidRDefault="00162E11" w:rsidP="00307473">
            <w:pPr>
              <w:spacing w:line="360" w:lineRule="auto"/>
              <w:rPr>
                <w:rFonts w:ascii="Times New Roman" w:hAnsi="Times New Roman" w:cs="Times New Roman"/>
                <w:sz w:val="24"/>
                <w:szCs w:val="24"/>
              </w:rPr>
            </w:pPr>
            <w:r w:rsidRPr="00162E11">
              <w:rPr>
                <w:rFonts w:ascii="Times New Roman" w:hAnsi="Times New Roman" w:cs="Times New Roman"/>
                <w:sz w:val="24"/>
                <w:szCs w:val="24"/>
              </w:rPr>
              <w:t>Debtors</w:t>
            </w:r>
          </w:p>
          <w:p w:rsidR="00162E11" w:rsidRDefault="00162E11" w:rsidP="00307473">
            <w:pPr>
              <w:spacing w:line="360" w:lineRule="auto"/>
              <w:rPr>
                <w:rFonts w:ascii="Times New Roman" w:hAnsi="Times New Roman" w:cs="Times New Roman"/>
                <w:sz w:val="24"/>
                <w:szCs w:val="24"/>
              </w:rPr>
            </w:pPr>
            <w:r w:rsidRPr="00162E11">
              <w:rPr>
                <w:rFonts w:ascii="Times New Roman" w:hAnsi="Times New Roman" w:cs="Times New Roman"/>
                <w:sz w:val="24"/>
                <w:szCs w:val="24"/>
              </w:rPr>
              <w:t>Stock</w:t>
            </w:r>
          </w:p>
          <w:p w:rsidR="00162E11" w:rsidRDefault="00162E11" w:rsidP="00307473">
            <w:pPr>
              <w:spacing w:line="360" w:lineRule="auto"/>
              <w:rPr>
                <w:rFonts w:ascii="Times New Roman" w:hAnsi="Times New Roman" w:cs="Times New Roman"/>
                <w:sz w:val="24"/>
                <w:szCs w:val="24"/>
              </w:rPr>
            </w:pPr>
            <w:r w:rsidRPr="00162E11">
              <w:rPr>
                <w:rFonts w:ascii="Times New Roman" w:hAnsi="Times New Roman" w:cs="Times New Roman"/>
                <w:sz w:val="24"/>
                <w:szCs w:val="24"/>
              </w:rPr>
              <w:t>Plant &amp; Machinery</w:t>
            </w:r>
          </w:p>
          <w:p w:rsidR="00162E11" w:rsidRPr="00162E11" w:rsidRDefault="00162E11" w:rsidP="00307473">
            <w:pPr>
              <w:spacing w:line="360" w:lineRule="auto"/>
              <w:rPr>
                <w:rFonts w:ascii="Times New Roman" w:hAnsi="Times New Roman" w:cs="Times New Roman"/>
                <w:sz w:val="24"/>
                <w:szCs w:val="24"/>
              </w:rPr>
            </w:pPr>
            <w:r w:rsidRPr="00162E11">
              <w:rPr>
                <w:rFonts w:ascii="Times New Roman" w:hAnsi="Times New Roman" w:cs="Times New Roman"/>
                <w:sz w:val="24"/>
                <w:szCs w:val="24"/>
              </w:rPr>
              <w:t>Land &amp; Buildings</w:t>
            </w:r>
          </w:p>
        </w:tc>
        <w:tc>
          <w:tcPr>
            <w:tcW w:w="1134"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2000</w:t>
            </w:r>
          </w:p>
          <w:p w:rsidR="00162E11" w:rsidRDefault="00162E11"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8000</w:t>
            </w:r>
          </w:p>
          <w:p w:rsidR="00162E11" w:rsidRDefault="00162E11"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p w:rsidR="00162E11" w:rsidRDefault="00162E11"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7000</w:t>
            </w:r>
          </w:p>
          <w:p w:rsidR="00162E11" w:rsidRDefault="00162E11" w:rsidP="00307473">
            <w:pPr>
              <w:spacing w:line="360" w:lineRule="auto"/>
              <w:jc w:val="center"/>
              <w:rPr>
                <w:rFonts w:ascii="Times New Roman" w:hAnsi="Times New Roman" w:cs="Times New Roman"/>
                <w:sz w:val="24"/>
                <w:szCs w:val="24"/>
              </w:rPr>
            </w:pPr>
            <w:r>
              <w:rPr>
                <w:rFonts w:ascii="Times New Roman" w:hAnsi="Times New Roman" w:cs="Times New Roman"/>
                <w:sz w:val="24"/>
                <w:szCs w:val="24"/>
              </w:rPr>
              <w:t>12000</w:t>
            </w:r>
          </w:p>
        </w:tc>
      </w:tr>
      <w:tr w:rsidR="00162E11" w:rsidTr="00162E11">
        <w:trPr>
          <w:jc w:val="center"/>
        </w:trPr>
        <w:tc>
          <w:tcPr>
            <w:tcW w:w="2976" w:type="dxa"/>
          </w:tcPr>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Total</w:t>
            </w:r>
          </w:p>
        </w:tc>
        <w:tc>
          <w:tcPr>
            <w:tcW w:w="1110"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34000</w:t>
            </w:r>
          </w:p>
        </w:tc>
        <w:tc>
          <w:tcPr>
            <w:tcW w:w="2859" w:type="dxa"/>
          </w:tcPr>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Total</w:t>
            </w:r>
          </w:p>
        </w:tc>
        <w:tc>
          <w:tcPr>
            <w:tcW w:w="1134" w:type="dxa"/>
          </w:tcPr>
          <w:p w:rsidR="00162E11" w:rsidRDefault="00162E11" w:rsidP="00307473">
            <w:pPr>
              <w:spacing w:line="360" w:lineRule="auto"/>
              <w:jc w:val="center"/>
              <w:rPr>
                <w:rFonts w:ascii="Times New Roman" w:hAnsi="Times New Roman" w:cs="Times New Roman"/>
                <w:sz w:val="24"/>
                <w:szCs w:val="24"/>
              </w:rPr>
            </w:pPr>
            <w:r w:rsidRPr="00162E11">
              <w:rPr>
                <w:rFonts w:ascii="Times New Roman" w:hAnsi="Times New Roman" w:cs="Times New Roman"/>
                <w:sz w:val="24"/>
                <w:szCs w:val="24"/>
              </w:rPr>
              <w:t>34000</w:t>
            </w:r>
          </w:p>
        </w:tc>
      </w:tr>
    </w:tbl>
    <w:p w:rsidR="00BF2705" w:rsidRDefault="004B7491" w:rsidP="00307473">
      <w:pPr>
        <w:spacing w:line="360" w:lineRule="auto"/>
        <w:jc w:val="both"/>
        <w:rPr>
          <w:rFonts w:ascii="Times New Roman" w:hAnsi="Times New Roman" w:cs="Times New Roman"/>
          <w:sz w:val="24"/>
          <w:szCs w:val="24"/>
        </w:rPr>
      </w:pPr>
      <w:r w:rsidRPr="004B7491">
        <w:rPr>
          <w:rFonts w:ascii="Times New Roman" w:hAnsi="Times New Roman" w:cs="Times New Roman"/>
          <w:sz w:val="24"/>
          <w:szCs w:val="24"/>
        </w:rPr>
        <w:t xml:space="preserve"> </w:t>
      </w:r>
    </w:p>
    <w:p w:rsidR="00162E11" w:rsidRDefault="00162E11" w:rsidP="00D15322">
      <w:pPr>
        <w:spacing w:line="240" w:lineRule="auto"/>
        <w:jc w:val="both"/>
        <w:rPr>
          <w:rFonts w:ascii="Times New Roman" w:hAnsi="Times New Roman" w:cs="Times New Roman"/>
          <w:sz w:val="24"/>
          <w:szCs w:val="24"/>
        </w:rPr>
      </w:pPr>
      <w:r w:rsidRPr="00162E11">
        <w:rPr>
          <w:rFonts w:ascii="Times New Roman" w:hAnsi="Times New Roman" w:cs="Times New Roman"/>
          <w:sz w:val="24"/>
          <w:szCs w:val="24"/>
        </w:rPr>
        <w:t xml:space="preserve">The </w:t>
      </w:r>
      <w:r>
        <w:rPr>
          <w:rFonts w:ascii="Times New Roman" w:hAnsi="Times New Roman" w:cs="Times New Roman"/>
          <w:sz w:val="24"/>
          <w:szCs w:val="24"/>
        </w:rPr>
        <w:t>firm was dissolved on 31.12.2019</w:t>
      </w:r>
      <w:r w:rsidRPr="00162E11">
        <w:rPr>
          <w:rFonts w:ascii="Times New Roman" w:hAnsi="Times New Roman" w:cs="Times New Roman"/>
          <w:sz w:val="24"/>
          <w:szCs w:val="24"/>
        </w:rPr>
        <w:t xml:space="preserve">. </w:t>
      </w:r>
    </w:p>
    <w:p w:rsidR="00162E11" w:rsidRDefault="00162E11" w:rsidP="00D15322">
      <w:pPr>
        <w:spacing w:line="240" w:lineRule="auto"/>
        <w:jc w:val="both"/>
        <w:rPr>
          <w:rFonts w:ascii="Times New Roman" w:hAnsi="Times New Roman" w:cs="Times New Roman"/>
          <w:sz w:val="24"/>
          <w:szCs w:val="24"/>
        </w:rPr>
      </w:pPr>
      <w:r w:rsidRPr="00162E11">
        <w:rPr>
          <w:rFonts w:ascii="Times New Roman" w:hAnsi="Times New Roman" w:cs="Times New Roman"/>
          <w:sz w:val="24"/>
          <w:szCs w:val="24"/>
        </w:rPr>
        <w:t xml:space="preserve">The assets were realized as follows:                                                       </w:t>
      </w:r>
    </w:p>
    <w:p w:rsidR="00162E11" w:rsidRDefault="00162E11" w:rsidP="00D15322">
      <w:pPr>
        <w:spacing w:line="240" w:lineRule="auto"/>
        <w:jc w:val="both"/>
        <w:rPr>
          <w:rFonts w:ascii="Times New Roman" w:hAnsi="Times New Roman" w:cs="Times New Roman"/>
          <w:sz w:val="24"/>
          <w:szCs w:val="24"/>
        </w:rPr>
      </w:pPr>
      <w:r w:rsidRPr="00162E11">
        <w:rPr>
          <w:rFonts w:ascii="Times New Roman" w:hAnsi="Times New Roman" w:cs="Times New Roman"/>
          <w:sz w:val="24"/>
          <w:szCs w:val="24"/>
        </w:rPr>
        <w:t>Amount 1st Realisation</w:t>
      </w:r>
      <w:r>
        <w:rPr>
          <w:rFonts w:ascii="Times New Roman" w:hAnsi="Times New Roman" w:cs="Times New Roman"/>
          <w:sz w:val="24"/>
          <w:szCs w:val="24"/>
        </w:rPr>
        <w:tab/>
      </w:r>
      <w:r>
        <w:rPr>
          <w:rFonts w:ascii="Times New Roman" w:hAnsi="Times New Roman" w:cs="Times New Roman"/>
          <w:sz w:val="24"/>
          <w:szCs w:val="24"/>
        </w:rPr>
        <w:tab/>
      </w:r>
      <w:r w:rsidRPr="00162E11">
        <w:rPr>
          <w:rFonts w:ascii="Times New Roman" w:hAnsi="Times New Roman" w:cs="Times New Roman"/>
          <w:sz w:val="24"/>
          <w:szCs w:val="24"/>
        </w:rPr>
        <w:t xml:space="preserve">6500 </w:t>
      </w:r>
    </w:p>
    <w:p w:rsidR="00162E11" w:rsidRDefault="00162E11" w:rsidP="00D15322">
      <w:pPr>
        <w:spacing w:line="240" w:lineRule="auto"/>
        <w:ind w:firstLine="720"/>
        <w:jc w:val="both"/>
        <w:rPr>
          <w:rFonts w:ascii="Times New Roman" w:hAnsi="Times New Roman" w:cs="Times New Roman"/>
          <w:sz w:val="24"/>
          <w:szCs w:val="24"/>
        </w:rPr>
      </w:pPr>
      <w:r w:rsidRPr="00162E11">
        <w:rPr>
          <w:rFonts w:ascii="Times New Roman" w:hAnsi="Times New Roman" w:cs="Times New Roman"/>
          <w:sz w:val="24"/>
          <w:szCs w:val="24"/>
        </w:rPr>
        <w:t>2nd Realisatio</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sidRPr="00162E11">
        <w:rPr>
          <w:rFonts w:ascii="Times New Roman" w:hAnsi="Times New Roman" w:cs="Times New Roman"/>
          <w:sz w:val="24"/>
          <w:szCs w:val="24"/>
        </w:rPr>
        <w:t xml:space="preserve">7500 </w:t>
      </w:r>
    </w:p>
    <w:p w:rsidR="00162E11" w:rsidRDefault="00162E11" w:rsidP="00D15322">
      <w:pPr>
        <w:spacing w:line="240" w:lineRule="auto"/>
        <w:ind w:firstLine="720"/>
        <w:jc w:val="both"/>
        <w:rPr>
          <w:rFonts w:ascii="Times New Roman" w:hAnsi="Times New Roman" w:cs="Times New Roman"/>
          <w:sz w:val="24"/>
          <w:szCs w:val="24"/>
        </w:rPr>
      </w:pPr>
      <w:r w:rsidRPr="00162E11">
        <w:rPr>
          <w:rFonts w:ascii="Times New Roman" w:hAnsi="Times New Roman" w:cs="Times New Roman"/>
          <w:sz w:val="24"/>
          <w:szCs w:val="24"/>
        </w:rPr>
        <w:t>3rd Realisati</w:t>
      </w:r>
      <w:r>
        <w:rPr>
          <w:rFonts w:ascii="Times New Roman" w:hAnsi="Times New Roman" w:cs="Times New Roman"/>
          <w:sz w:val="24"/>
          <w:szCs w:val="24"/>
        </w:rPr>
        <w:t>on</w:t>
      </w:r>
      <w:r>
        <w:rPr>
          <w:rFonts w:ascii="Times New Roman" w:hAnsi="Times New Roman" w:cs="Times New Roman"/>
          <w:sz w:val="24"/>
          <w:szCs w:val="24"/>
        </w:rPr>
        <w:tab/>
      </w:r>
      <w:r>
        <w:rPr>
          <w:rFonts w:ascii="Times New Roman" w:hAnsi="Times New Roman" w:cs="Times New Roman"/>
          <w:sz w:val="24"/>
          <w:szCs w:val="24"/>
        </w:rPr>
        <w:tab/>
      </w:r>
      <w:r w:rsidRPr="00162E11">
        <w:rPr>
          <w:rFonts w:ascii="Times New Roman" w:hAnsi="Times New Roman" w:cs="Times New Roman"/>
          <w:sz w:val="24"/>
          <w:szCs w:val="24"/>
        </w:rPr>
        <w:t xml:space="preserve">10000 </w:t>
      </w:r>
    </w:p>
    <w:p w:rsidR="00162E11" w:rsidRDefault="00162E11" w:rsidP="00307473">
      <w:pPr>
        <w:spacing w:line="360" w:lineRule="auto"/>
        <w:jc w:val="both"/>
        <w:rPr>
          <w:rFonts w:ascii="Times New Roman" w:hAnsi="Times New Roman" w:cs="Times New Roman"/>
          <w:sz w:val="24"/>
          <w:szCs w:val="24"/>
        </w:rPr>
      </w:pPr>
      <w:r w:rsidRPr="00162E11">
        <w:rPr>
          <w:rFonts w:ascii="Times New Roman" w:hAnsi="Times New Roman" w:cs="Times New Roman"/>
          <w:sz w:val="24"/>
          <w:szCs w:val="24"/>
        </w:rPr>
        <w:t xml:space="preserve">Y took over stock worth Rs.2000/- at the time of third realization. The partners distributed the cash as and when available. </w:t>
      </w:r>
    </w:p>
    <w:p w:rsidR="00162E11" w:rsidRPr="0019793A" w:rsidRDefault="00162E11" w:rsidP="00D15322">
      <w:pPr>
        <w:spacing w:line="240" w:lineRule="auto"/>
        <w:jc w:val="both"/>
        <w:rPr>
          <w:rFonts w:ascii="Times New Roman" w:hAnsi="Times New Roman" w:cs="Times New Roman"/>
          <w:sz w:val="24"/>
          <w:szCs w:val="24"/>
        </w:rPr>
      </w:pPr>
      <w:r w:rsidRPr="00162E11">
        <w:rPr>
          <w:rFonts w:ascii="Times New Roman" w:hAnsi="Times New Roman" w:cs="Times New Roman"/>
          <w:sz w:val="24"/>
          <w:szCs w:val="24"/>
        </w:rPr>
        <w:t>Show the distribution of cash on the basis of proportionate capital method.</w:t>
      </w:r>
    </w:p>
    <w:p w:rsidR="00F408A3" w:rsidRPr="0019793A" w:rsidRDefault="00F408A3" w:rsidP="00D15322">
      <w:pPr>
        <w:spacing w:line="240" w:lineRule="auto"/>
        <w:jc w:val="both"/>
        <w:rPr>
          <w:rFonts w:ascii="Times New Roman" w:hAnsi="Times New Roman" w:cs="Times New Roman"/>
          <w:sz w:val="24"/>
          <w:szCs w:val="24"/>
        </w:rPr>
      </w:pPr>
    </w:p>
    <w:sectPr w:rsidR="00F408A3" w:rsidRPr="0019793A" w:rsidSect="0019793A">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F408A3"/>
    <w:rsid w:val="0005151F"/>
    <w:rsid w:val="000A43EA"/>
    <w:rsid w:val="00104592"/>
    <w:rsid w:val="00126284"/>
    <w:rsid w:val="00162E11"/>
    <w:rsid w:val="0019793A"/>
    <w:rsid w:val="002216CA"/>
    <w:rsid w:val="00247EF1"/>
    <w:rsid w:val="00307473"/>
    <w:rsid w:val="004B7491"/>
    <w:rsid w:val="0092168D"/>
    <w:rsid w:val="00BF2705"/>
    <w:rsid w:val="00C81EBF"/>
    <w:rsid w:val="00D15322"/>
    <w:rsid w:val="00DF4AD6"/>
    <w:rsid w:val="00F408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27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2020-06-26T16:21:00Z</dcterms:created>
  <dcterms:modified xsi:type="dcterms:W3CDTF">2020-06-26T18:24:00Z</dcterms:modified>
</cp:coreProperties>
</file>